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ED9B6" w14:textId="77777777" w:rsidR="006C1D49" w:rsidRPr="006C1D49" w:rsidRDefault="006C1D49" w:rsidP="006C1D49">
      <w:pPr>
        <w:jc w:val="center"/>
        <w:rPr>
          <w:rFonts w:ascii="Times New Roman" w:eastAsia="Times New Roman" w:hAnsi="Times New Roman" w:cs="Times New Roman"/>
          <w:color w:val="000000"/>
        </w:rPr>
      </w:pPr>
      <w:r w:rsidRPr="006C1D49">
        <w:rPr>
          <w:rFonts w:ascii="Times New Roman" w:eastAsia="Times New Roman" w:hAnsi="Times New Roman" w:cs="Times New Roman"/>
          <w:b/>
          <w:bCs/>
          <w:color w:val="000000"/>
          <w:sz w:val="40"/>
          <w:szCs w:val="40"/>
          <w:u w:val="single"/>
        </w:rPr>
        <w:t>TINKER SPOUSES’ CLUB</w:t>
      </w:r>
      <w:r w:rsidRPr="006C1D49">
        <w:rPr>
          <w:rFonts w:ascii="Times New Roman" w:eastAsia="Times New Roman" w:hAnsi="Times New Roman" w:cs="Times New Roman"/>
          <w:color w:val="000000"/>
          <w:sz w:val="40"/>
          <w:szCs w:val="40"/>
          <w:u w:val="single"/>
        </w:rPr>
        <w:t> </w:t>
      </w:r>
    </w:p>
    <w:p w14:paraId="2882FAF4" w14:textId="77777777" w:rsidR="006C1D49" w:rsidRPr="006C1D49" w:rsidRDefault="006C1D49" w:rsidP="006C1D49">
      <w:pPr>
        <w:jc w:val="center"/>
        <w:rPr>
          <w:rFonts w:ascii="Times New Roman" w:eastAsia="Times New Roman" w:hAnsi="Times New Roman" w:cs="Times New Roman"/>
          <w:color w:val="000000"/>
        </w:rPr>
      </w:pPr>
      <w:r w:rsidRPr="006C1D49">
        <w:rPr>
          <w:rFonts w:ascii="Times New Roman" w:eastAsia="Times New Roman" w:hAnsi="Times New Roman" w:cs="Times New Roman"/>
          <w:b/>
          <w:bCs/>
          <w:color w:val="000000"/>
          <w:sz w:val="32"/>
          <w:szCs w:val="32"/>
          <w:u w:val="single"/>
        </w:rPr>
        <w:t>BY-LAWS</w:t>
      </w:r>
    </w:p>
    <w:p w14:paraId="43E22254" w14:textId="77777777" w:rsidR="006C1D49" w:rsidRPr="006C1D49" w:rsidRDefault="006C1D49" w:rsidP="006C1D49">
      <w:pPr>
        <w:spacing w:after="240"/>
        <w:rPr>
          <w:rFonts w:ascii="Times New Roman" w:eastAsia="Times New Roman" w:hAnsi="Times New Roman" w:cs="Times New Roman"/>
          <w:color w:val="000000"/>
        </w:rPr>
      </w:pPr>
    </w:p>
    <w:p w14:paraId="554BD97D" w14:textId="77777777" w:rsidR="006C1D49" w:rsidRPr="006C1D49" w:rsidRDefault="006C1D49" w:rsidP="006C1D49">
      <w:pPr>
        <w:jc w:val="center"/>
        <w:rPr>
          <w:rFonts w:ascii="Times New Roman" w:eastAsia="Times New Roman" w:hAnsi="Times New Roman" w:cs="Times New Roman"/>
          <w:color w:val="000000"/>
        </w:rPr>
      </w:pPr>
      <w:r w:rsidRPr="006C1D49">
        <w:rPr>
          <w:rFonts w:ascii="Times New Roman" w:eastAsia="Times New Roman" w:hAnsi="Times New Roman" w:cs="Times New Roman"/>
          <w:b/>
          <w:bCs/>
          <w:i/>
          <w:iCs/>
          <w:color w:val="000000"/>
          <w:sz w:val="28"/>
          <w:szCs w:val="28"/>
        </w:rPr>
        <w:t>ARTICLE I - DUTIES OF OFFICERS</w:t>
      </w:r>
    </w:p>
    <w:p w14:paraId="59E37C9B" w14:textId="77777777" w:rsidR="006C1D49" w:rsidRPr="006C1D49" w:rsidRDefault="006C1D49" w:rsidP="006C1D49">
      <w:pPr>
        <w:rPr>
          <w:rFonts w:ascii="Times New Roman" w:eastAsia="Times New Roman" w:hAnsi="Times New Roman" w:cs="Times New Roman"/>
          <w:color w:val="000000"/>
        </w:rPr>
      </w:pPr>
    </w:p>
    <w:p w14:paraId="07302B3E" w14:textId="77777777" w:rsidR="006C1D49" w:rsidRPr="006C1D49" w:rsidRDefault="006C1D49" w:rsidP="006C1D49">
      <w:pPr>
        <w:ind w:right="-720"/>
        <w:jc w:val="both"/>
        <w:rPr>
          <w:rFonts w:ascii="Times New Roman" w:eastAsia="Times New Roman" w:hAnsi="Times New Roman" w:cs="Times New Roman"/>
          <w:color w:val="000000"/>
        </w:rPr>
      </w:pPr>
      <w:r w:rsidRPr="006C1D49">
        <w:rPr>
          <w:rFonts w:ascii="Times New Roman" w:eastAsia="Times New Roman" w:hAnsi="Times New Roman" w:cs="Times New Roman"/>
          <w:color w:val="000000"/>
        </w:rPr>
        <w:t>Officers serve for a term of one year beginning with New Business at the June Board of Governors' Meeting, except the Treasurers who may assume their duties after the books are returned from audit.  The TSC fiscal year is 1 June through 31 May.</w:t>
      </w:r>
    </w:p>
    <w:p w14:paraId="5DF79056" w14:textId="77777777" w:rsidR="006C1D49" w:rsidRPr="006C1D49" w:rsidRDefault="006C1D49" w:rsidP="006C1D49">
      <w:pPr>
        <w:rPr>
          <w:rFonts w:ascii="Times New Roman" w:eastAsia="Times New Roman" w:hAnsi="Times New Roman" w:cs="Times New Roman"/>
          <w:color w:val="000000"/>
        </w:rPr>
      </w:pPr>
    </w:p>
    <w:p w14:paraId="7D691086" w14:textId="77777777" w:rsidR="006C1D49" w:rsidRPr="006C1D49" w:rsidRDefault="006C1D49" w:rsidP="006C1D49">
      <w:pPr>
        <w:ind w:right="-720"/>
        <w:jc w:val="both"/>
        <w:outlineLvl w:val="0"/>
        <w:rPr>
          <w:rFonts w:ascii="Times New Roman" w:eastAsia="Times New Roman" w:hAnsi="Times New Roman" w:cs="Times New Roman"/>
          <w:b/>
          <w:bCs/>
          <w:color w:val="000000"/>
          <w:kern w:val="36"/>
          <w:sz w:val="48"/>
          <w:szCs w:val="48"/>
        </w:rPr>
      </w:pPr>
      <w:r w:rsidRPr="006C1D49">
        <w:rPr>
          <w:rFonts w:ascii="Times New Roman" w:eastAsia="Times New Roman" w:hAnsi="Times New Roman" w:cs="Times New Roman"/>
          <w:b/>
          <w:bCs/>
          <w:color w:val="000000"/>
          <w:kern w:val="36"/>
        </w:rPr>
        <w:t>Section A.</w:t>
      </w:r>
      <w:r w:rsidRPr="006C1D49">
        <w:rPr>
          <w:rFonts w:ascii="Times New Roman" w:eastAsia="Times New Roman" w:hAnsi="Times New Roman" w:cs="Times New Roman"/>
          <w:b/>
          <w:bCs/>
          <w:color w:val="000000"/>
          <w:kern w:val="36"/>
        </w:rPr>
        <w:tab/>
        <w:t>President  </w:t>
      </w:r>
    </w:p>
    <w:p w14:paraId="42ABEA5A" w14:textId="77777777" w:rsidR="006C1D49" w:rsidRPr="006C1D49" w:rsidRDefault="006C1D49" w:rsidP="006C1D49">
      <w:pPr>
        <w:numPr>
          <w:ilvl w:val="0"/>
          <w:numId w:val="1"/>
        </w:numPr>
        <w:ind w:right="-720"/>
        <w:jc w:val="both"/>
        <w:textAlignment w:val="baseline"/>
        <w:rPr>
          <w:rFonts w:ascii="Times New Roman" w:eastAsia="Times New Roman" w:hAnsi="Times New Roman" w:cs="Times New Roman"/>
          <w:color w:val="000000"/>
        </w:rPr>
      </w:pPr>
      <w:r w:rsidRPr="006C1D49">
        <w:rPr>
          <w:rFonts w:ascii="Times New Roman" w:eastAsia="Times New Roman" w:hAnsi="Times New Roman" w:cs="Times New Roman"/>
          <w:color w:val="000000"/>
        </w:rPr>
        <w:t>Presides at all Executive Board, Board of Governors, and conducts general membership meetings</w:t>
      </w:r>
    </w:p>
    <w:p w14:paraId="584A5A55" w14:textId="77777777" w:rsidR="006C1D49" w:rsidRPr="006C1D49" w:rsidRDefault="006C1D49" w:rsidP="006C1D49">
      <w:pPr>
        <w:numPr>
          <w:ilvl w:val="0"/>
          <w:numId w:val="1"/>
        </w:numPr>
        <w:ind w:right="-720"/>
        <w:jc w:val="both"/>
        <w:textAlignment w:val="baseline"/>
        <w:rPr>
          <w:rFonts w:ascii="Times New Roman" w:eastAsia="Times New Roman" w:hAnsi="Times New Roman" w:cs="Times New Roman"/>
          <w:color w:val="000000"/>
        </w:rPr>
      </w:pPr>
      <w:r w:rsidRPr="006C1D49">
        <w:rPr>
          <w:rFonts w:ascii="Times New Roman" w:eastAsia="Times New Roman" w:hAnsi="Times New Roman" w:cs="Times New Roman"/>
          <w:color w:val="000000"/>
        </w:rPr>
        <w:t>Appoints the Parliamentarian</w:t>
      </w:r>
    </w:p>
    <w:p w14:paraId="37784E57" w14:textId="77777777" w:rsidR="006C1D49" w:rsidRPr="006C1D49" w:rsidRDefault="006C1D49" w:rsidP="006C1D49">
      <w:pPr>
        <w:numPr>
          <w:ilvl w:val="0"/>
          <w:numId w:val="1"/>
        </w:numPr>
        <w:ind w:right="-720"/>
        <w:jc w:val="both"/>
        <w:textAlignment w:val="baseline"/>
        <w:rPr>
          <w:rFonts w:ascii="Times New Roman" w:eastAsia="Times New Roman" w:hAnsi="Times New Roman" w:cs="Times New Roman"/>
          <w:color w:val="000000"/>
        </w:rPr>
      </w:pPr>
      <w:r w:rsidRPr="006C1D49">
        <w:rPr>
          <w:rFonts w:ascii="Times New Roman" w:eastAsia="Times New Roman" w:hAnsi="Times New Roman" w:cs="Times New Roman"/>
          <w:color w:val="000000"/>
        </w:rPr>
        <w:t>Appoints all chairpersons of Committees and Subcommittees, except the Nominating Committee, with the approval of the Elected Officers</w:t>
      </w:r>
    </w:p>
    <w:p w14:paraId="1D6222D2" w14:textId="77777777" w:rsidR="006C1D49" w:rsidRPr="006C1D49" w:rsidRDefault="006C1D49" w:rsidP="006C1D49">
      <w:pPr>
        <w:numPr>
          <w:ilvl w:val="0"/>
          <w:numId w:val="1"/>
        </w:numPr>
        <w:ind w:right="-720"/>
        <w:jc w:val="both"/>
        <w:textAlignment w:val="baseline"/>
        <w:rPr>
          <w:rFonts w:ascii="Times New Roman" w:eastAsia="Times New Roman" w:hAnsi="Times New Roman" w:cs="Times New Roman"/>
          <w:color w:val="000000"/>
        </w:rPr>
      </w:pPr>
      <w:r w:rsidRPr="006C1D49">
        <w:rPr>
          <w:rFonts w:ascii="Times New Roman" w:eastAsia="Times New Roman" w:hAnsi="Times New Roman" w:cs="Times New Roman"/>
          <w:color w:val="000000"/>
        </w:rPr>
        <w:t>Is an ex-officio member of Committees and Subcommittees, except the Nominating Committee</w:t>
      </w:r>
    </w:p>
    <w:p w14:paraId="58DE8324" w14:textId="77777777" w:rsidR="006C1D49" w:rsidRPr="006C1D49" w:rsidRDefault="006C1D49" w:rsidP="006C1D49">
      <w:pPr>
        <w:numPr>
          <w:ilvl w:val="0"/>
          <w:numId w:val="1"/>
        </w:numPr>
        <w:ind w:right="-720"/>
        <w:jc w:val="both"/>
        <w:textAlignment w:val="baseline"/>
        <w:rPr>
          <w:rFonts w:ascii="Times New Roman" w:eastAsia="Times New Roman" w:hAnsi="Times New Roman" w:cs="Times New Roman"/>
          <w:color w:val="000000"/>
        </w:rPr>
      </w:pPr>
      <w:r w:rsidRPr="006C1D49">
        <w:rPr>
          <w:rFonts w:ascii="Times New Roman" w:eastAsia="Times New Roman" w:hAnsi="Times New Roman" w:cs="Times New Roman"/>
          <w:color w:val="000000"/>
        </w:rPr>
        <w:t>The President may appoint Administrative Assistants in any committee as required.</w:t>
      </w:r>
    </w:p>
    <w:p w14:paraId="6B59E666" w14:textId="77777777" w:rsidR="006C1D49" w:rsidRPr="006C1D49" w:rsidRDefault="006C1D49" w:rsidP="006C1D49">
      <w:pPr>
        <w:numPr>
          <w:ilvl w:val="0"/>
          <w:numId w:val="1"/>
        </w:numPr>
        <w:ind w:right="-720"/>
        <w:jc w:val="both"/>
        <w:textAlignment w:val="baseline"/>
        <w:rPr>
          <w:rFonts w:ascii="Times New Roman" w:eastAsia="Times New Roman" w:hAnsi="Times New Roman" w:cs="Times New Roman"/>
          <w:color w:val="000000"/>
        </w:rPr>
      </w:pPr>
      <w:r w:rsidRPr="006C1D49">
        <w:rPr>
          <w:rFonts w:ascii="Times New Roman" w:eastAsia="Times New Roman" w:hAnsi="Times New Roman" w:cs="Times New Roman"/>
          <w:color w:val="000000"/>
        </w:rPr>
        <w:t>The President may appoint vacancies in any office except the Presidency.</w:t>
      </w:r>
    </w:p>
    <w:p w14:paraId="72E8CD97" w14:textId="77777777" w:rsidR="006C1D49" w:rsidRPr="006C1D49" w:rsidRDefault="006C1D49" w:rsidP="006C1D49">
      <w:pPr>
        <w:numPr>
          <w:ilvl w:val="0"/>
          <w:numId w:val="1"/>
        </w:numPr>
        <w:ind w:right="-720"/>
        <w:jc w:val="both"/>
        <w:textAlignment w:val="baseline"/>
        <w:rPr>
          <w:rFonts w:ascii="Times New Roman" w:eastAsia="Times New Roman" w:hAnsi="Times New Roman" w:cs="Times New Roman"/>
          <w:color w:val="000000"/>
        </w:rPr>
      </w:pPr>
      <w:r w:rsidRPr="006C1D49">
        <w:rPr>
          <w:rFonts w:ascii="Times New Roman" w:eastAsia="Times New Roman" w:hAnsi="Times New Roman" w:cs="Times New Roman"/>
          <w:color w:val="000000"/>
        </w:rPr>
        <w:t>Is bonded</w:t>
      </w:r>
    </w:p>
    <w:p w14:paraId="6824017B" w14:textId="77777777" w:rsidR="006C1D49" w:rsidRPr="006C1D49" w:rsidRDefault="006C1D49" w:rsidP="006C1D49">
      <w:pPr>
        <w:rPr>
          <w:rFonts w:ascii="Times New Roman" w:eastAsia="Times New Roman" w:hAnsi="Times New Roman" w:cs="Times New Roman"/>
          <w:color w:val="000000"/>
        </w:rPr>
      </w:pPr>
    </w:p>
    <w:p w14:paraId="4859AD9D" w14:textId="1B4F5BF5" w:rsidR="006C1D49" w:rsidRPr="006C1D49" w:rsidRDefault="006C1D49" w:rsidP="006C1D49">
      <w:pPr>
        <w:ind w:right="-720"/>
        <w:jc w:val="both"/>
        <w:rPr>
          <w:rFonts w:ascii="Times New Roman" w:eastAsia="Times New Roman" w:hAnsi="Times New Roman" w:cs="Times New Roman"/>
          <w:color w:val="000000"/>
        </w:rPr>
      </w:pPr>
      <w:r w:rsidRPr="006C1D49">
        <w:rPr>
          <w:rFonts w:ascii="Times New Roman" w:eastAsia="Times New Roman" w:hAnsi="Times New Roman" w:cs="Times New Roman"/>
          <w:b/>
          <w:bCs/>
          <w:color w:val="000000"/>
        </w:rPr>
        <w:t>Section B.</w:t>
      </w:r>
      <w:r w:rsidRPr="006C1D49">
        <w:rPr>
          <w:rFonts w:ascii="Times New Roman" w:eastAsia="Times New Roman" w:hAnsi="Times New Roman" w:cs="Times New Roman"/>
          <w:b/>
          <w:bCs/>
          <w:color w:val="000000"/>
        </w:rPr>
        <w:tab/>
      </w:r>
      <w:r w:rsidRPr="00284825">
        <w:rPr>
          <w:rFonts w:ascii="Times New Roman" w:eastAsia="Times New Roman" w:hAnsi="Times New Roman" w:cs="Times New Roman"/>
          <w:b/>
          <w:bCs/>
          <w:color w:val="000000" w:themeColor="text1"/>
        </w:rPr>
        <w:t>Charitable Vice President</w:t>
      </w:r>
    </w:p>
    <w:p w14:paraId="33664963" w14:textId="77777777" w:rsidR="006C1D49" w:rsidRPr="006C1D49" w:rsidRDefault="006C1D49" w:rsidP="006C1D49">
      <w:pPr>
        <w:numPr>
          <w:ilvl w:val="0"/>
          <w:numId w:val="2"/>
        </w:numPr>
        <w:ind w:right="-720"/>
        <w:jc w:val="both"/>
        <w:textAlignment w:val="baseline"/>
        <w:rPr>
          <w:rFonts w:ascii="Times New Roman" w:eastAsia="Times New Roman" w:hAnsi="Times New Roman" w:cs="Times New Roman"/>
          <w:color w:val="000000"/>
        </w:rPr>
      </w:pPr>
      <w:r w:rsidRPr="006C1D49">
        <w:rPr>
          <w:rFonts w:ascii="Times New Roman" w:eastAsia="Times New Roman" w:hAnsi="Times New Roman" w:cs="Times New Roman"/>
          <w:color w:val="000000"/>
        </w:rPr>
        <w:t>Performs the duties of the President in his/her absence and may succeed to the Presidency if, at any time, the President is unable to complete the full term of office</w:t>
      </w:r>
    </w:p>
    <w:p w14:paraId="761A1D46" w14:textId="77777777" w:rsidR="006C1D49" w:rsidRPr="006C1D49" w:rsidRDefault="006C1D49" w:rsidP="006C1D49">
      <w:pPr>
        <w:numPr>
          <w:ilvl w:val="0"/>
          <w:numId w:val="2"/>
        </w:numPr>
        <w:ind w:right="-720"/>
        <w:jc w:val="both"/>
        <w:textAlignment w:val="baseline"/>
        <w:rPr>
          <w:rFonts w:ascii="Times New Roman" w:eastAsia="Times New Roman" w:hAnsi="Times New Roman" w:cs="Times New Roman"/>
          <w:color w:val="000000"/>
        </w:rPr>
      </w:pPr>
      <w:r w:rsidRPr="006C1D49">
        <w:rPr>
          <w:rFonts w:ascii="Times New Roman" w:eastAsia="Times New Roman" w:hAnsi="Times New Roman" w:cs="Times New Roman"/>
          <w:color w:val="000000"/>
        </w:rPr>
        <w:t>Performs such duties as may be designated by the President</w:t>
      </w:r>
    </w:p>
    <w:p w14:paraId="62E1FD1D" w14:textId="7E9CD25B" w:rsidR="006C1D49" w:rsidRPr="00284825" w:rsidRDefault="006C1D49" w:rsidP="006C1D49">
      <w:pPr>
        <w:numPr>
          <w:ilvl w:val="0"/>
          <w:numId w:val="2"/>
        </w:numPr>
        <w:ind w:right="-720"/>
        <w:jc w:val="both"/>
        <w:textAlignment w:val="baseline"/>
        <w:rPr>
          <w:rFonts w:ascii="Times New Roman" w:eastAsia="Times New Roman" w:hAnsi="Times New Roman" w:cs="Times New Roman"/>
          <w:color w:val="000000" w:themeColor="text1"/>
        </w:rPr>
      </w:pPr>
      <w:r w:rsidRPr="006C1D49">
        <w:rPr>
          <w:rFonts w:ascii="Times New Roman" w:eastAsia="Times New Roman" w:hAnsi="Times New Roman" w:cs="Times New Roman"/>
          <w:color w:val="000000"/>
        </w:rPr>
        <w:t xml:space="preserve">In the event the </w:t>
      </w:r>
      <w:r w:rsidRPr="00284825">
        <w:rPr>
          <w:rFonts w:ascii="Times New Roman" w:eastAsia="Times New Roman" w:hAnsi="Times New Roman" w:cs="Times New Roman"/>
          <w:color w:val="000000" w:themeColor="text1"/>
        </w:rPr>
        <w:t>Charitable Vice President</w:t>
      </w:r>
      <w:r w:rsidR="00284825" w:rsidRPr="00284825">
        <w:rPr>
          <w:rFonts w:ascii="Times New Roman" w:eastAsia="Times New Roman" w:hAnsi="Times New Roman" w:cs="Times New Roman"/>
          <w:color w:val="000000" w:themeColor="text1"/>
        </w:rPr>
        <w:t xml:space="preserve"> </w:t>
      </w:r>
      <w:r w:rsidRPr="006C1D49">
        <w:rPr>
          <w:rFonts w:ascii="Times New Roman" w:eastAsia="Times New Roman" w:hAnsi="Times New Roman" w:cs="Times New Roman"/>
          <w:color w:val="000000"/>
        </w:rPr>
        <w:t xml:space="preserve">is unable to succeed to the Presidency, the </w:t>
      </w:r>
      <w:r w:rsidRPr="00284825">
        <w:rPr>
          <w:rFonts w:ascii="Times New Roman" w:eastAsia="Times New Roman" w:hAnsi="Times New Roman" w:cs="Times New Roman"/>
          <w:color w:val="000000" w:themeColor="text1"/>
        </w:rPr>
        <w:t>Parliamentarian will call a special meeting of the General Membership to elect a new President</w:t>
      </w:r>
    </w:p>
    <w:p w14:paraId="12B836F3" w14:textId="55923C6F" w:rsidR="006C1D49" w:rsidRPr="00284825" w:rsidRDefault="006C1D49" w:rsidP="006C1D49">
      <w:pPr>
        <w:numPr>
          <w:ilvl w:val="0"/>
          <w:numId w:val="2"/>
        </w:numPr>
        <w:ind w:right="-720"/>
        <w:jc w:val="both"/>
        <w:textAlignment w:val="baseline"/>
        <w:rPr>
          <w:rFonts w:ascii="Times New Roman" w:eastAsia="Times New Roman" w:hAnsi="Times New Roman" w:cs="Times New Roman"/>
          <w:color w:val="000000" w:themeColor="text1"/>
        </w:rPr>
      </w:pPr>
      <w:r w:rsidRPr="00284825">
        <w:rPr>
          <w:rFonts w:ascii="Times New Roman" w:eastAsia="Times New Roman" w:hAnsi="Times New Roman" w:cs="Times New Roman"/>
          <w:color w:val="000000" w:themeColor="text1"/>
        </w:rPr>
        <w:t>The Charitable Account is comprised of the net proceeds from some</w:t>
      </w:r>
      <w:r w:rsidR="00284825" w:rsidRPr="00284825">
        <w:rPr>
          <w:rFonts w:ascii="Times New Roman" w:eastAsia="Times New Roman" w:hAnsi="Times New Roman" w:cs="Times New Roman"/>
          <w:color w:val="000000" w:themeColor="text1"/>
        </w:rPr>
        <w:t xml:space="preserve"> </w:t>
      </w:r>
      <w:r w:rsidRPr="00284825">
        <w:rPr>
          <w:rFonts w:ascii="Times New Roman" w:eastAsia="Times New Roman" w:hAnsi="Times New Roman" w:cs="Times New Roman"/>
          <w:color w:val="000000" w:themeColor="text1"/>
        </w:rPr>
        <w:t>TSC sponsored fundraising events and the TSC Thrift Shop. This account shall be used for scholarships, community requests and/or Charitable</w:t>
      </w:r>
      <w:r w:rsidR="00284825" w:rsidRPr="00284825">
        <w:rPr>
          <w:rFonts w:ascii="Times New Roman" w:eastAsia="Times New Roman" w:hAnsi="Times New Roman" w:cs="Times New Roman"/>
          <w:color w:val="000000" w:themeColor="text1"/>
        </w:rPr>
        <w:t xml:space="preserve"> </w:t>
      </w:r>
      <w:r w:rsidRPr="00284825">
        <w:rPr>
          <w:rFonts w:ascii="Times New Roman" w:eastAsia="Times New Roman" w:hAnsi="Times New Roman" w:cs="Times New Roman"/>
          <w:color w:val="000000" w:themeColor="text1"/>
        </w:rPr>
        <w:t>activities. In keeping with the IRS regulations, money from the Charitable Account may not be transferred to the TSC Operational Account.</w:t>
      </w:r>
    </w:p>
    <w:p w14:paraId="4020D3F5" w14:textId="77777777" w:rsidR="006C1D49" w:rsidRPr="00284825" w:rsidRDefault="006C1D49" w:rsidP="006C1D49">
      <w:pPr>
        <w:numPr>
          <w:ilvl w:val="0"/>
          <w:numId w:val="2"/>
        </w:numPr>
        <w:ind w:right="-720"/>
        <w:jc w:val="both"/>
        <w:textAlignment w:val="baseline"/>
        <w:rPr>
          <w:rFonts w:ascii="Times New Roman" w:eastAsia="Times New Roman" w:hAnsi="Times New Roman" w:cs="Times New Roman"/>
          <w:color w:val="000000" w:themeColor="text1"/>
        </w:rPr>
      </w:pPr>
      <w:r w:rsidRPr="00284825">
        <w:rPr>
          <w:rFonts w:ascii="Times New Roman" w:eastAsia="Times New Roman" w:hAnsi="Times New Roman" w:cs="Times New Roman"/>
          <w:color w:val="000000" w:themeColor="text1"/>
        </w:rPr>
        <w:t>Is bonded</w:t>
      </w:r>
    </w:p>
    <w:p w14:paraId="46702303" w14:textId="77777777" w:rsidR="006C1D49" w:rsidRPr="006C1D49" w:rsidRDefault="006C1D49" w:rsidP="006C1D49">
      <w:pPr>
        <w:rPr>
          <w:rFonts w:ascii="Times New Roman" w:eastAsia="Times New Roman" w:hAnsi="Times New Roman" w:cs="Times New Roman"/>
          <w:color w:val="000000"/>
        </w:rPr>
      </w:pPr>
    </w:p>
    <w:p w14:paraId="56FC0F18" w14:textId="667DCF3E" w:rsidR="006C1D49" w:rsidRPr="00284825" w:rsidRDefault="006C1D49" w:rsidP="006C1D49">
      <w:pPr>
        <w:ind w:right="-720"/>
        <w:jc w:val="both"/>
        <w:rPr>
          <w:rFonts w:ascii="Times New Roman" w:eastAsia="Times New Roman" w:hAnsi="Times New Roman" w:cs="Times New Roman"/>
          <w:color w:val="000000" w:themeColor="text1"/>
        </w:rPr>
      </w:pPr>
      <w:r w:rsidRPr="006C1D49">
        <w:rPr>
          <w:rFonts w:ascii="Times New Roman" w:eastAsia="Times New Roman" w:hAnsi="Times New Roman" w:cs="Times New Roman"/>
          <w:b/>
          <w:bCs/>
          <w:color w:val="000000"/>
        </w:rPr>
        <w:t>Section C.</w:t>
      </w:r>
      <w:r w:rsidRPr="006C1D49">
        <w:rPr>
          <w:rFonts w:ascii="Times New Roman" w:eastAsia="Times New Roman" w:hAnsi="Times New Roman" w:cs="Times New Roman"/>
          <w:b/>
          <w:bCs/>
          <w:color w:val="000000"/>
        </w:rPr>
        <w:tab/>
        <w:t xml:space="preserve">Operations </w:t>
      </w:r>
      <w:r w:rsidR="002944FB" w:rsidRPr="00284825">
        <w:rPr>
          <w:rFonts w:ascii="Times New Roman" w:eastAsia="Times New Roman" w:hAnsi="Times New Roman" w:cs="Times New Roman"/>
          <w:b/>
          <w:bCs/>
          <w:color w:val="000000" w:themeColor="text1"/>
        </w:rPr>
        <w:t>Vice President</w:t>
      </w:r>
    </w:p>
    <w:p w14:paraId="1EDBDFDE" w14:textId="77777777" w:rsidR="006C1D49" w:rsidRPr="00284825" w:rsidRDefault="006C1D49" w:rsidP="006C1D49">
      <w:pPr>
        <w:numPr>
          <w:ilvl w:val="0"/>
          <w:numId w:val="3"/>
        </w:numPr>
        <w:ind w:right="-720"/>
        <w:jc w:val="both"/>
        <w:textAlignment w:val="baseline"/>
        <w:rPr>
          <w:rFonts w:ascii="Times New Roman" w:eastAsia="Times New Roman" w:hAnsi="Times New Roman" w:cs="Times New Roman"/>
          <w:color w:val="000000" w:themeColor="text1"/>
        </w:rPr>
      </w:pPr>
      <w:r w:rsidRPr="00284825">
        <w:rPr>
          <w:rFonts w:ascii="Times New Roman" w:eastAsia="Times New Roman" w:hAnsi="Times New Roman" w:cs="Times New Roman"/>
          <w:color w:val="000000" w:themeColor="text1"/>
        </w:rPr>
        <w:t>Acts as custodian of the TSC silver and non-cash properties</w:t>
      </w:r>
    </w:p>
    <w:p w14:paraId="7427FA72" w14:textId="24E2651F" w:rsidR="006C1D49" w:rsidRPr="00284825" w:rsidRDefault="006C1D49" w:rsidP="006C1D49">
      <w:pPr>
        <w:numPr>
          <w:ilvl w:val="0"/>
          <w:numId w:val="3"/>
        </w:numPr>
        <w:ind w:right="-720"/>
        <w:jc w:val="both"/>
        <w:textAlignment w:val="baseline"/>
        <w:rPr>
          <w:rFonts w:ascii="Times New Roman" w:eastAsia="Times New Roman" w:hAnsi="Times New Roman" w:cs="Times New Roman"/>
          <w:color w:val="000000" w:themeColor="text1"/>
        </w:rPr>
      </w:pPr>
      <w:r w:rsidRPr="00284825">
        <w:rPr>
          <w:rFonts w:ascii="Times New Roman" w:eastAsia="Times New Roman" w:hAnsi="Times New Roman" w:cs="Times New Roman"/>
          <w:color w:val="000000" w:themeColor="text1"/>
        </w:rPr>
        <w:t xml:space="preserve">Performs the duties of the </w:t>
      </w:r>
      <w:r w:rsidR="002944FB" w:rsidRPr="00284825">
        <w:rPr>
          <w:rFonts w:ascii="Times New Roman" w:eastAsia="Times New Roman" w:hAnsi="Times New Roman" w:cs="Times New Roman"/>
          <w:color w:val="000000" w:themeColor="text1"/>
        </w:rPr>
        <w:t xml:space="preserve">Charitable Vice President </w:t>
      </w:r>
      <w:r w:rsidRPr="00284825">
        <w:rPr>
          <w:rFonts w:ascii="Times New Roman" w:eastAsia="Times New Roman" w:hAnsi="Times New Roman" w:cs="Times New Roman"/>
          <w:color w:val="000000" w:themeColor="text1"/>
        </w:rPr>
        <w:t xml:space="preserve">in his/her absence and succeeds to </w:t>
      </w:r>
      <w:r w:rsidR="002944FB" w:rsidRPr="00284825">
        <w:rPr>
          <w:rFonts w:ascii="Times New Roman" w:eastAsia="Times New Roman" w:hAnsi="Times New Roman" w:cs="Times New Roman"/>
          <w:color w:val="000000" w:themeColor="text1"/>
        </w:rPr>
        <w:t>Charitable Vice President</w:t>
      </w:r>
      <w:r w:rsidRPr="00284825">
        <w:rPr>
          <w:rFonts w:ascii="Times New Roman" w:eastAsia="Times New Roman" w:hAnsi="Times New Roman" w:cs="Times New Roman"/>
          <w:color w:val="000000" w:themeColor="text1"/>
        </w:rPr>
        <w:t xml:space="preserve">, if the </w:t>
      </w:r>
      <w:r w:rsidR="002944FB" w:rsidRPr="00284825">
        <w:rPr>
          <w:rFonts w:ascii="Times New Roman" w:eastAsia="Times New Roman" w:hAnsi="Times New Roman" w:cs="Times New Roman"/>
          <w:color w:val="000000" w:themeColor="text1"/>
        </w:rPr>
        <w:t xml:space="preserve">Charitable Vice President </w:t>
      </w:r>
      <w:r w:rsidRPr="00284825">
        <w:rPr>
          <w:rFonts w:ascii="Times New Roman" w:eastAsia="Times New Roman" w:hAnsi="Times New Roman" w:cs="Times New Roman"/>
          <w:color w:val="000000" w:themeColor="text1"/>
        </w:rPr>
        <w:t>is unable to complete the full term of office</w:t>
      </w:r>
    </w:p>
    <w:p w14:paraId="3CBFED76" w14:textId="3D391774" w:rsidR="006C1D49" w:rsidRPr="00284825" w:rsidRDefault="006C1D49" w:rsidP="006C1D49">
      <w:pPr>
        <w:numPr>
          <w:ilvl w:val="0"/>
          <w:numId w:val="3"/>
        </w:numPr>
        <w:ind w:right="-720"/>
        <w:jc w:val="both"/>
        <w:textAlignment w:val="baseline"/>
        <w:rPr>
          <w:rFonts w:ascii="Times New Roman" w:eastAsia="Times New Roman" w:hAnsi="Times New Roman" w:cs="Times New Roman"/>
          <w:color w:val="000000" w:themeColor="text1"/>
        </w:rPr>
      </w:pPr>
      <w:r w:rsidRPr="00284825">
        <w:rPr>
          <w:rFonts w:ascii="Times New Roman" w:eastAsia="Times New Roman" w:hAnsi="Times New Roman" w:cs="Times New Roman"/>
          <w:color w:val="000000" w:themeColor="text1"/>
        </w:rPr>
        <w:t xml:space="preserve">In the event the Operations </w:t>
      </w:r>
      <w:r w:rsidR="002944FB" w:rsidRPr="00284825">
        <w:rPr>
          <w:rFonts w:ascii="Times New Roman" w:eastAsia="Times New Roman" w:hAnsi="Times New Roman" w:cs="Times New Roman"/>
          <w:color w:val="000000" w:themeColor="text1"/>
        </w:rPr>
        <w:t>Vice President</w:t>
      </w:r>
      <w:r w:rsidR="00284825" w:rsidRPr="00284825">
        <w:rPr>
          <w:rFonts w:ascii="Times New Roman" w:eastAsia="Times New Roman" w:hAnsi="Times New Roman" w:cs="Times New Roman"/>
          <w:color w:val="000000" w:themeColor="text1"/>
        </w:rPr>
        <w:t xml:space="preserve"> </w:t>
      </w:r>
      <w:r w:rsidRPr="00284825">
        <w:rPr>
          <w:rFonts w:ascii="Times New Roman" w:eastAsia="Times New Roman" w:hAnsi="Times New Roman" w:cs="Times New Roman"/>
          <w:color w:val="000000" w:themeColor="text1"/>
        </w:rPr>
        <w:t xml:space="preserve">is unable to succeed to </w:t>
      </w:r>
      <w:r w:rsidR="002944FB" w:rsidRPr="00284825">
        <w:rPr>
          <w:rFonts w:ascii="Times New Roman" w:eastAsia="Times New Roman" w:hAnsi="Times New Roman" w:cs="Times New Roman"/>
          <w:color w:val="000000" w:themeColor="text1"/>
        </w:rPr>
        <w:t>Charitable Vice President</w:t>
      </w:r>
      <w:r w:rsidRPr="00284825">
        <w:rPr>
          <w:rFonts w:ascii="Times New Roman" w:eastAsia="Times New Roman" w:hAnsi="Times New Roman" w:cs="Times New Roman"/>
          <w:color w:val="000000" w:themeColor="text1"/>
        </w:rPr>
        <w:t>, the President will fill the vacancy with the approval of the Elected Officers</w:t>
      </w:r>
    </w:p>
    <w:p w14:paraId="2A05A00F" w14:textId="57D11F11" w:rsidR="006C1D49" w:rsidRPr="00284825" w:rsidRDefault="006C1D49" w:rsidP="006C1D49">
      <w:pPr>
        <w:numPr>
          <w:ilvl w:val="0"/>
          <w:numId w:val="3"/>
        </w:numPr>
        <w:ind w:right="-720"/>
        <w:jc w:val="both"/>
        <w:textAlignment w:val="baseline"/>
        <w:rPr>
          <w:rFonts w:ascii="Times New Roman" w:eastAsia="Times New Roman" w:hAnsi="Times New Roman" w:cs="Times New Roman"/>
          <w:color w:val="000000" w:themeColor="text1"/>
        </w:rPr>
      </w:pPr>
      <w:r w:rsidRPr="00284825">
        <w:rPr>
          <w:rFonts w:ascii="Times New Roman" w:eastAsia="Times New Roman" w:hAnsi="Times New Roman" w:cs="Times New Roman"/>
          <w:color w:val="000000" w:themeColor="text1"/>
        </w:rPr>
        <w:t>Performs such duties as may be designated by the President</w:t>
      </w:r>
    </w:p>
    <w:p w14:paraId="0CA1AD97" w14:textId="1A422303" w:rsidR="002944FB" w:rsidRPr="00284825" w:rsidRDefault="002944FB" w:rsidP="006C1D49">
      <w:pPr>
        <w:numPr>
          <w:ilvl w:val="0"/>
          <w:numId w:val="3"/>
        </w:numPr>
        <w:ind w:right="-720"/>
        <w:jc w:val="both"/>
        <w:textAlignment w:val="baseline"/>
        <w:rPr>
          <w:rFonts w:ascii="Times New Roman" w:eastAsia="Times New Roman" w:hAnsi="Times New Roman" w:cs="Times New Roman"/>
          <w:color w:val="000000" w:themeColor="text1"/>
        </w:rPr>
      </w:pPr>
      <w:r w:rsidRPr="00284825">
        <w:rPr>
          <w:rFonts w:ascii="Times New Roman" w:eastAsia="Times New Roman" w:hAnsi="Times New Roman" w:cs="Times New Roman"/>
          <w:color w:val="000000" w:themeColor="text1"/>
        </w:rPr>
        <w:t>The Operations Account is comprised of membership dues</w:t>
      </w:r>
      <w:r w:rsidR="00055BDD" w:rsidRPr="00284825">
        <w:rPr>
          <w:rFonts w:ascii="Times New Roman" w:eastAsia="Times New Roman" w:hAnsi="Times New Roman" w:cs="Times New Roman"/>
          <w:color w:val="000000" w:themeColor="text1"/>
        </w:rPr>
        <w:t xml:space="preserve">, </w:t>
      </w:r>
      <w:r w:rsidRPr="00284825">
        <w:rPr>
          <w:rFonts w:ascii="Times New Roman" w:eastAsia="Times New Roman" w:hAnsi="Times New Roman" w:cs="Times New Roman"/>
          <w:color w:val="000000" w:themeColor="text1"/>
        </w:rPr>
        <w:t>any monetary donations given to the club</w:t>
      </w:r>
      <w:r w:rsidR="00055BDD" w:rsidRPr="00284825">
        <w:rPr>
          <w:rFonts w:ascii="Times New Roman" w:eastAsia="Times New Roman" w:hAnsi="Times New Roman" w:cs="Times New Roman"/>
          <w:color w:val="000000" w:themeColor="text1"/>
        </w:rPr>
        <w:t>, and some fundraising activities</w:t>
      </w:r>
      <w:r w:rsidRPr="00284825">
        <w:rPr>
          <w:rFonts w:ascii="Times New Roman" w:eastAsia="Times New Roman" w:hAnsi="Times New Roman" w:cs="Times New Roman"/>
          <w:color w:val="000000" w:themeColor="text1"/>
        </w:rPr>
        <w:t>. This account shall be used for social activ</w:t>
      </w:r>
      <w:r w:rsidR="00055BDD" w:rsidRPr="00284825">
        <w:rPr>
          <w:rFonts w:ascii="Times New Roman" w:eastAsia="Times New Roman" w:hAnsi="Times New Roman" w:cs="Times New Roman"/>
          <w:color w:val="000000" w:themeColor="text1"/>
        </w:rPr>
        <w:t>ities</w:t>
      </w:r>
      <w:r w:rsidRPr="00284825">
        <w:rPr>
          <w:rFonts w:ascii="Times New Roman" w:eastAsia="Times New Roman" w:hAnsi="Times New Roman" w:cs="Times New Roman"/>
          <w:color w:val="000000" w:themeColor="text1"/>
        </w:rPr>
        <w:t xml:space="preserve"> of the club and other budgets expenses. In keeping with IRS regulations money from the Operations Account may be transferred to the TSC Charitable Account, if needed. </w:t>
      </w:r>
    </w:p>
    <w:p w14:paraId="34DA3146" w14:textId="7645F9BC" w:rsidR="006C1D49" w:rsidRDefault="006C1D49" w:rsidP="006C1D49">
      <w:pPr>
        <w:numPr>
          <w:ilvl w:val="0"/>
          <w:numId w:val="3"/>
        </w:numPr>
        <w:ind w:right="-720"/>
        <w:jc w:val="both"/>
        <w:textAlignment w:val="baseline"/>
        <w:rPr>
          <w:rFonts w:ascii="Times New Roman" w:eastAsia="Times New Roman" w:hAnsi="Times New Roman" w:cs="Times New Roman"/>
          <w:color w:val="000000"/>
        </w:rPr>
      </w:pPr>
      <w:r w:rsidRPr="006C1D49">
        <w:rPr>
          <w:rFonts w:ascii="Times New Roman" w:eastAsia="Times New Roman" w:hAnsi="Times New Roman" w:cs="Times New Roman"/>
          <w:color w:val="000000"/>
        </w:rPr>
        <w:t>Is bonded</w:t>
      </w:r>
    </w:p>
    <w:p w14:paraId="758AA4B8" w14:textId="77777777" w:rsidR="00055BDD" w:rsidRPr="006C1D49" w:rsidRDefault="00055BDD" w:rsidP="00055BDD">
      <w:pPr>
        <w:ind w:left="720" w:right="-720"/>
        <w:jc w:val="both"/>
        <w:textAlignment w:val="baseline"/>
        <w:rPr>
          <w:rFonts w:ascii="Times New Roman" w:eastAsia="Times New Roman" w:hAnsi="Times New Roman" w:cs="Times New Roman"/>
          <w:color w:val="000000"/>
        </w:rPr>
      </w:pPr>
    </w:p>
    <w:p w14:paraId="31A10B65" w14:textId="77777777" w:rsidR="006C1D49" w:rsidRPr="006C1D49" w:rsidRDefault="006C1D49" w:rsidP="006C1D49">
      <w:pPr>
        <w:ind w:right="-720"/>
        <w:jc w:val="both"/>
        <w:rPr>
          <w:rFonts w:ascii="Times New Roman" w:eastAsia="Times New Roman" w:hAnsi="Times New Roman" w:cs="Times New Roman"/>
          <w:color w:val="000000"/>
        </w:rPr>
      </w:pPr>
      <w:r w:rsidRPr="006C1D49">
        <w:rPr>
          <w:rFonts w:ascii="Times New Roman" w:eastAsia="Times New Roman" w:hAnsi="Times New Roman" w:cs="Times New Roman"/>
          <w:b/>
          <w:bCs/>
          <w:color w:val="000000"/>
        </w:rPr>
        <w:lastRenderedPageBreak/>
        <w:t xml:space="preserve">Section D. </w:t>
      </w:r>
      <w:r w:rsidRPr="006C1D49">
        <w:rPr>
          <w:rFonts w:ascii="Times New Roman" w:eastAsia="Times New Roman" w:hAnsi="Times New Roman" w:cs="Times New Roman"/>
          <w:b/>
          <w:bCs/>
          <w:color w:val="000000"/>
        </w:rPr>
        <w:tab/>
        <w:t>Executive Secretary</w:t>
      </w:r>
    </w:p>
    <w:p w14:paraId="0A3EE7AE" w14:textId="77777777" w:rsidR="006C1D49" w:rsidRPr="006C1D49" w:rsidRDefault="006C1D49" w:rsidP="006C1D49">
      <w:pPr>
        <w:numPr>
          <w:ilvl w:val="0"/>
          <w:numId w:val="4"/>
        </w:numPr>
        <w:ind w:right="-720"/>
        <w:jc w:val="both"/>
        <w:textAlignment w:val="baseline"/>
        <w:rPr>
          <w:rFonts w:ascii="Times New Roman" w:eastAsia="Times New Roman" w:hAnsi="Times New Roman" w:cs="Times New Roman"/>
          <w:color w:val="000000"/>
        </w:rPr>
      </w:pPr>
      <w:r w:rsidRPr="006C1D49">
        <w:rPr>
          <w:rFonts w:ascii="Times New Roman" w:eastAsia="Times New Roman" w:hAnsi="Times New Roman" w:cs="Times New Roman"/>
          <w:color w:val="000000"/>
        </w:rPr>
        <w:t>Records the minutes of all meetings of the TSC and the Board of Governors</w:t>
      </w:r>
    </w:p>
    <w:p w14:paraId="2A4AA45A" w14:textId="77777777" w:rsidR="006C1D49" w:rsidRPr="006C1D49" w:rsidRDefault="006C1D49" w:rsidP="006C1D49">
      <w:pPr>
        <w:numPr>
          <w:ilvl w:val="0"/>
          <w:numId w:val="4"/>
        </w:numPr>
        <w:ind w:right="-720"/>
        <w:jc w:val="both"/>
        <w:textAlignment w:val="baseline"/>
        <w:rPr>
          <w:rFonts w:ascii="Times New Roman" w:eastAsia="Times New Roman" w:hAnsi="Times New Roman" w:cs="Times New Roman"/>
          <w:color w:val="000000"/>
        </w:rPr>
      </w:pPr>
      <w:r w:rsidRPr="006C1D49">
        <w:rPr>
          <w:rFonts w:ascii="Times New Roman" w:eastAsia="Times New Roman" w:hAnsi="Times New Roman" w:cs="Times New Roman"/>
          <w:color w:val="000000"/>
        </w:rPr>
        <w:t>Is custodian of the permanent records of the TSC</w:t>
      </w:r>
    </w:p>
    <w:p w14:paraId="0C8FD5A2" w14:textId="77777777" w:rsidR="006C1D49" w:rsidRPr="006C1D49" w:rsidRDefault="006C1D49" w:rsidP="006C1D49">
      <w:pPr>
        <w:numPr>
          <w:ilvl w:val="0"/>
          <w:numId w:val="4"/>
        </w:numPr>
        <w:ind w:right="-720"/>
        <w:jc w:val="both"/>
        <w:textAlignment w:val="baseline"/>
        <w:rPr>
          <w:rFonts w:ascii="Times New Roman" w:eastAsia="Times New Roman" w:hAnsi="Times New Roman" w:cs="Times New Roman"/>
          <w:color w:val="000000"/>
        </w:rPr>
      </w:pPr>
      <w:r w:rsidRPr="006C1D49">
        <w:rPr>
          <w:rFonts w:ascii="Times New Roman" w:eastAsia="Times New Roman" w:hAnsi="Times New Roman" w:cs="Times New Roman"/>
          <w:color w:val="000000"/>
        </w:rPr>
        <w:t>Performs any additional duties designated by the President</w:t>
      </w:r>
    </w:p>
    <w:p w14:paraId="05035F87" w14:textId="77777777" w:rsidR="006C1D49" w:rsidRPr="006C1D49" w:rsidRDefault="006C1D49" w:rsidP="006C1D49">
      <w:pPr>
        <w:numPr>
          <w:ilvl w:val="0"/>
          <w:numId w:val="4"/>
        </w:numPr>
        <w:ind w:right="-720"/>
        <w:jc w:val="both"/>
        <w:textAlignment w:val="baseline"/>
        <w:rPr>
          <w:rFonts w:ascii="Times New Roman" w:eastAsia="Times New Roman" w:hAnsi="Times New Roman" w:cs="Times New Roman"/>
          <w:color w:val="000000"/>
        </w:rPr>
      </w:pPr>
      <w:r w:rsidRPr="006C1D49">
        <w:rPr>
          <w:rFonts w:ascii="Times New Roman" w:eastAsia="Times New Roman" w:hAnsi="Times New Roman" w:cs="Times New Roman"/>
          <w:color w:val="000000"/>
        </w:rPr>
        <w:t>Is responsible for correspondence of the TSC as directed by the President</w:t>
      </w:r>
    </w:p>
    <w:p w14:paraId="6D746FF1" w14:textId="77777777" w:rsidR="006C1D49" w:rsidRPr="006C1D49" w:rsidRDefault="006C1D49" w:rsidP="006C1D49">
      <w:pPr>
        <w:rPr>
          <w:rFonts w:ascii="Times New Roman" w:eastAsia="Times New Roman" w:hAnsi="Times New Roman" w:cs="Times New Roman"/>
          <w:color w:val="000000"/>
        </w:rPr>
      </w:pPr>
    </w:p>
    <w:p w14:paraId="26F76FB5" w14:textId="77777777" w:rsidR="006C1D49" w:rsidRPr="006C1D49" w:rsidRDefault="006C1D49" w:rsidP="006C1D49">
      <w:pPr>
        <w:ind w:right="-720"/>
        <w:jc w:val="both"/>
        <w:rPr>
          <w:rFonts w:ascii="Times New Roman" w:eastAsia="Times New Roman" w:hAnsi="Times New Roman" w:cs="Times New Roman"/>
          <w:color w:val="000000"/>
        </w:rPr>
      </w:pPr>
      <w:r w:rsidRPr="006C1D49">
        <w:rPr>
          <w:rFonts w:ascii="Times New Roman" w:eastAsia="Times New Roman" w:hAnsi="Times New Roman" w:cs="Times New Roman"/>
          <w:b/>
          <w:bCs/>
          <w:color w:val="000000"/>
        </w:rPr>
        <w:t xml:space="preserve">Section E. </w:t>
      </w:r>
      <w:r w:rsidRPr="006C1D49">
        <w:rPr>
          <w:rFonts w:ascii="Times New Roman" w:eastAsia="Times New Roman" w:hAnsi="Times New Roman" w:cs="Times New Roman"/>
          <w:b/>
          <w:bCs/>
          <w:color w:val="000000"/>
        </w:rPr>
        <w:tab/>
        <w:t>Operations Treasurer</w:t>
      </w:r>
    </w:p>
    <w:p w14:paraId="7D852FAB" w14:textId="77777777" w:rsidR="006C1D49" w:rsidRPr="006C1D49" w:rsidRDefault="006C1D49" w:rsidP="006C1D49">
      <w:pPr>
        <w:numPr>
          <w:ilvl w:val="0"/>
          <w:numId w:val="5"/>
        </w:numPr>
        <w:ind w:left="540" w:right="-720"/>
        <w:jc w:val="both"/>
        <w:textAlignment w:val="baseline"/>
        <w:rPr>
          <w:rFonts w:ascii="Times New Roman" w:eastAsia="Times New Roman" w:hAnsi="Times New Roman" w:cs="Times New Roman"/>
          <w:color w:val="000000"/>
        </w:rPr>
      </w:pPr>
      <w:r w:rsidRPr="006C1D49">
        <w:rPr>
          <w:rFonts w:ascii="Times New Roman" w:eastAsia="Times New Roman" w:hAnsi="Times New Roman" w:cs="Times New Roman"/>
          <w:color w:val="000000"/>
        </w:rPr>
        <w:t>Is custodian of and accountable for all Operations financial records and funds of the TSC.  He/she will submit financial records in his/her custody annually (end of May), or more frequently, for audit or other examination in accordance with AFI 34-223.  In the event the Operations Treasurer cannot finish his/her term of office, the books shall be audited before they are turned over to his/her successor.  </w:t>
      </w:r>
    </w:p>
    <w:p w14:paraId="7982A6CF" w14:textId="52459FE5" w:rsidR="006C1D49" w:rsidRPr="006C1D49" w:rsidRDefault="006C1D49" w:rsidP="006C1D49">
      <w:pPr>
        <w:numPr>
          <w:ilvl w:val="0"/>
          <w:numId w:val="5"/>
        </w:numPr>
        <w:ind w:left="540" w:right="-720"/>
        <w:jc w:val="both"/>
        <w:textAlignment w:val="baseline"/>
        <w:rPr>
          <w:rFonts w:ascii="Times New Roman" w:eastAsia="Times New Roman" w:hAnsi="Times New Roman" w:cs="Times New Roman"/>
          <w:color w:val="000000"/>
        </w:rPr>
      </w:pPr>
      <w:r w:rsidRPr="006C1D49">
        <w:rPr>
          <w:rFonts w:ascii="Times New Roman" w:eastAsia="Times New Roman" w:hAnsi="Times New Roman" w:cs="Times New Roman"/>
          <w:color w:val="000000"/>
        </w:rPr>
        <w:t xml:space="preserve">Is custodian of, and accountable for, the Operations Account and reports of the TSC.  He/she will submit financial records in his/her custody annually (end of May), or more frequently, for audit or other examination in accordance with AFI 34-223.  In the event </w:t>
      </w:r>
      <w:r w:rsidRPr="00284825">
        <w:rPr>
          <w:rFonts w:ascii="Times New Roman" w:eastAsia="Times New Roman" w:hAnsi="Times New Roman" w:cs="Times New Roman"/>
          <w:color w:val="000000" w:themeColor="text1"/>
        </w:rPr>
        <w:t xml:space="preserve">the </w:t>
      </w:r>
      <w:r w:rsidR="00055BDD" w:rsidRPr="00284825">
        <w:rPr>
          <w:rFonts w:ascii="Times New Roman" w:eastAsia="Times New Roman" w:hAnsi="Times New Roman" w:cs="Times New Roman"/>
          <w:color w:val="000000" w:themeColor="text1"/>
        </w:rPr>
        <w:t xml:space="preserve">Operations </w:t>
      </w:r>
      <w:r w:rsidRPr="006C1D49">
        <w:rPr>
          <w:rFonts w:ascii="Times New Roman" w:eastAsia="Times New Roman" w:hAnsi="Times New Roman" w:cs="Times New Roman"/>
          <w:color w:val="000000"/>
        </w:rPr>
        <w:t xml:space="preserve">Treasurer cannot finish his/her term of office, the books shall be audited before they are turned over to his/her successor.  A copy of the audit will be posted for the membership to </w:t>
      </w:r>
      <w:r w:rsidRPr="00284825">
        <w:rPr>
          <w:rFonts w:ascii="Times New Roman" w:eastAsia="Times New Roman" w:hAnsi="Times New Roman" w:cs="Times New Roman"/>
          <w:color w:val="000000" w:themeColor="text1"/>
        </w:rPr>
        <w:t>read</w:t>
      </w:r>
      <w:r w:rsidR="00055BDD" w:rsidRPr="00284825">
        <w:rPr>
          <w:rFonts w:ascii="Times New Roman" w:eastAsia="Times New Roman" w:hAnsi="Times New Roman" w:cs="Times New Roman"/>
          <w:color w:val="000000" w:themeColor="text1"/>
        </w:rPr>
        <w:t>.</w:t>
      </w:r>
    </w:p>
    <w:p w14:paraId="24463E6C" w14:textId="77777777" w:rsidR="006C1D49" w:rsidRPr="006C1D49" w:rsidRDefault="006C1D49" w:rsidP="006C1D49">
      <w:pPr>
        <w:numPr>
          <w:ilvl w:val="0"/>
          <w:numId w:val="5"/>
        </w:numPr>
        <w:ind w:left="540" w:right="-720"/>
        <w:jc w:val="both"/>
        <w:textAlignment w:val="baseline"/>
        <w:rPr>
          <w:rFonts w:ascii="Times New Roman" w:eastAsia="Times New Roman" w:hAnsi="Times New Roman" w:cs="Times New Roman"/>
          <w:color w:val="000000"/>
        </w:rPr>
      </w:pPr>
      <w:r w:rsidRPr="006C1D49">
        <w:rPr>
          <w:rFonts w:ascii="Times New Roman" w:eastAsia="Times New Roman" w:hAnsi="Times New Roman" w:cs="Times New Roman"/>
          <w:color w:val="000000"/>
        </w:rPr>
        <w:t>Will participate with the Board of Governors in bi-annual budget reviews. The budget review completed halfway through the year will result in a proposed budget for the following year</w:t>
      </w:r>
    </w:p>
    <w:p w14:paraId="35D58C60" w14:textId="77777777" w:rsidR="006C1D49" w:rsidRPr="006C1D49" w:rsidRDefault="006C1D49" w:rsidP="006C1D49">
      <w:pPr>
        <w:numPr>
          <w:ilvl w:val="0"/>
          <w:numId w:val="5"/>
        </w:numPr>
        <w:ind w:left="540" w:right="-720"/>
        <w:jc w:val="both"/>
        <w:textAlignment w:val="baseline"/>
        <w:rPr>
          <w:rFonts w:ascii="Times New Roman" w:eastAsia="Times New Roman" w:hAnsi="Times New Roman" w:cs="Times New Roman"/>
          <w:color w:val="000000"/>
        </w:rPr>
      </w:pPr>
      <w:r w:rsidRPr="006C1D49">
        <w:rPr>
          <w:rFonts w:ascii="Times New Roman" w:eastAsia="Times New Roman" w:hAnsi="Times New Roman" w:cs="Times New Roman"/>
          <w:color w:val="000000"/>
        </w:rPr>
        <w:t>The Treasurer may spend certain unbudgeted funds of:</w:t>
      </w:r>
    </w:p>
    <w:p w14:paraId="5C77223A" w14:textId="77777777" w:rsidR="006C1D49" w:rsidRPr="006C1D49" w:rsidRDefault="006C1D49" w:rsidP="006C1D49">
      <w:pPr>
        <w:numPr>
          <w:ilvl w:val="1"/>
          <w:numId w:val="6"/>
        </w:numPr>
        <w:ind w:left="1260" w:right="-720"/>
        <w:jc w:val="both"/>
        <w:textAlignment w:val="baseline"/>
        <w:rPr>
          <w:rFonts w:ascii="Times New Roman" w:eastAsia="Times New Roman" w:hAnsi="Times New Roman" w:cs="Times New Roman"/>
          <w:color w:val="000000"/>
        </w:rPr>
      </w:pPr>
      <w:r w:rsidRPr="006C1D49">
        <w:rPr>
          <w:rFonts w:ascii="Times New Roman" w:eastAsia="Times New Roman" w:hAnsi="Times New Roman" w:cs="Times New Roman"/>
          <w:color w:val="000000"/>
        </w:rPr>
        <w:t>Up to $100.00 with Presidential authorization</w:t>
      </w:r>
    </w:p>
    <w:p w14:paraId="616905BA" w14:textId="77777777" w:rsidR="006C1D49" w:rsidRPr="006C1D49" w:rsidRDefault="006C1D49" w:rsidP="006C1D49">
      <w:pPr>
        <w:numPr>
          <w:ilvl w:val="1"/>
          <w:numId w:val="6"/>
        </w:numPr>
        <w:ind w:left="1260" w:right="-720"/>
        <w:jc w:val="both"/>
        <w:textAlignment w:val="baseline"/>
        <w:rPr>
          <w:rFonts w:ascii="Times New Roman" w:eastAsia="Times New Roman" w:hAnsi="Times New Roman" w:cs="Times New Roman"/>
          <w:color w:val="000000"/>
        </w:rPr>
      </w:pPr>
      <w:r w:rsidRPr="006C1D49">
        <w:rPr>
          <w:rFonts w:ascii="Times New Roman" w:eastAsia="Times New Roman" w:hAnsi="Times New Roman" w:cs="Times New Roman"/>
          <w:color w:val="000000"/>
        </w:rPr>
        <w:t>Up to $500.00 with Executive Board authorization</w:t>
      </w:r>
    </w:p>
    <w:p w14:paraId="150D97AD" w14:textId="77777777" w:rsidR="006C1D49" w:rsidRPr="006C1D49" w:rsidRDefault="006C1D49" w:rsidP="006C1D49">
      <w:pPr>
        <w:numPr>
          <w:ilvl w:val="1"/>
          <w:numId w:val="6"/>
        </w:numPr>
        <w:ind w:left="1260" w:right="-720"/>
        <w:jc w:val="both"/>
        <w:textAlignment w:val="baseline"/>
        <w:rPr>
          <w:rFonts w:ascii="Times New Roman" w:eastAsia="Times New Roman" w:hAnsi="Times New Roman" w:cs="Times New Roman"/>
          <w:color w:val="000000"/>
        </w:rPr>
      </w:pPr>
      <w:r w:rsidRPr="006C1D49">
        <w:rPr>
          <w:rFonts w:ascii="Times New Roman" w:eastAsia="Times New Roman" w:hAnsi="Times New Roman" w:cs="Times New Roman"/>
          <w:color w:val="000000"/>
        </w:rPr>
        <w:t>Up to $1000.00 with Board of Governors' authorization</w:t>
      </w:r>
    </w:p>
    <w:p w14:paraId="458078ED" w14:textId="5413FD77" w:rsidR="006C1D49" w:rsidRPr="006C1D49" w:rsidRDefault="006C1D49" w:rsidP="006C1D49">
      <w:pPr>
        <w:numPr>
          <w:ilvl w:val="1"/>
          <w:numId w:val="6"/>
        </w:numPr>
        <w:ind w:left="1260" w:right="-720"/>
        <w:jc w:val="both"/>
        <w:textAlignment w:val="baseline"/>
        <w:rPr>
          <w:rFonts w:ascii="Times New Roman" w:eastAsia="Times New Roman" w:hAnsi="Times New Roman" w:cs="Times New Roman"/>
          <w:color w:val="000000"/>
        </w:rPr>
      </w:pPr>
      <w:r w:rsidRPr="006C1D49">
        <w:rPr>
          <w:rFonts w:ascii="Times New Roman" w:eastAsia="Times New Roman" w:hAnsi="Times New Roman" w:cs="Times New Roman"/>
          <w:color w:val="000000"/>
        </w:rPr>
        <w:t>Over $1000.00 with authorization of the General Membership</w:t>
      </w:r>
    </w:p>
    <w:p w14:paraId="6CABF4F6" w14:textId="5CADE59B" w:rsidR="006C1D49" w:rsidRPr="006C1D49" w:rsidRDefault="006C1D49" w:rsidP="006C1D49">
      <w:pPr>
        <w:numPr>
          <w:ilvl w:val="0"/>
          <w:numId w:val="6"/>
        </w:numPr>
        <w:ind w:left="540" w:right="-720"/>
        <w:jc w:val="both"/>
        <w:textAlignment w:val="baseline"/>
        <w:rPr>
          <w:rFonts w:ascii="Times New Roman" w:eastAsia="Times New Roman" w:hAnsi="Times New Roman" w:cs="Times New Roman"/>
          <w:color w:val="000000"/>
        </w:rPr>
      </w:pPr>
      <w:r w:rsidRPr="006C1D49">
        <w:rPr>
          <w:rFonts w:ascii="Times New Roman" w:eastAsia="Times New Roman" w:hAnsi="Times New Roman" w:cs="Times New Roman"/>
          <w:color w:val="000000"/>
        </w:rPr>
        <w:t xml:space="preserve">The </w:t>
      </w:r>
      <w:r w:rsidR="00055BDD" w:rsidRPr="00284825">
        <w:rPr>
          <w:rFonts w:ascii="Times New Roman" w:eastAsia="Times New Roman" w:hAnsi="Times New Roman" w:cs="Times New Roman"/>
          <w:color w:val="000000" w:themeColor="text1"/>
        </w:rPr>
        <w:t>Operations</w:t>
      </w:r>
      <w:r w:rsidR="00055BDD">
        <w:rPr>
          <w:rFonts w:ascii="Times New Roman" w:eastAsia="Times New Roman" w:hAnsi="Times New Roman" w:cs="Times New Roman"/>
          <w:color w:val="FF0000"/>
        </w:rPr>
        <w:t xml:space="preserve"> </w:t>
      </w:r>
      <w:r w:rsidRPr="006C1D49">
        <w:rPr>
          <w:rFonts w:ascii="Times New Roman" w:eastAsia="Times New Roman" w:hAnsi="Times New Roman" w:cs="Times New Roman"/>
          <w:color w:val="000000"/>
        </w:rPr>
        <w:t>Treasurer may spend budgeted funds, which have previously been presented and approved by the General Membership</w:t>
      </w:r>
      <w:r w:rsidR="00055BDD" w:rsidRPr="00284825">
        <w:rPr>
          <w:rFonts w:ascii="Times New Roman" w:eastAsia="Times New Roman" w:hAnsi="Times New Roman" w:cs="Times New Roman"/>
          <w:color w:val="000000" w:themeColor="text1"/>
        </w:rPr>
        <w:t>.</w:t>
      </w:r>
    </w:p>
    <w:p w14:paraId="1BE16B8B" w14:textId="0CD78EA3" w:rsidR="006C1D49" w:rsidRPr="006C1D49" w:rsidRDefault="006C1D49" w:rsidP="006C1D49">
      <w:pPr>
        <w:numPr>
          <w:ilvl w:val="0"/>
          <w:numId w:val="6"/>
        </w:numPr>
        <w:ind w:left="540" w:right="-720"/>
        <w:jc w:val="both"/>
        <w:textAlignment w:val="baseline"/>
        <w:rPr>
          <w:rFonts w:ascii="Times New Roman" w:eastAsia="Times New Roman" w:hAnsi="Times New Roman" w:cs="Times New Roman"/>
          <w:color w:val="000000"/>
        </w:rPr>
      </w:pPr>
      <w:r w:rsidRPr="006C1D49">
        <w:rPr>
          <w:rFonts w:ascii="Times New Roman" w:eastAsia="Times New Roman" w:hAnsi="Times New Roman" w:cs="Times New Roman"/>
          <w:color w:val="000000"/>
        </w:rPr>
        <w:t>Submits a financial statement at each meeting of the Board of Governors.  This statement will be included in the minutes of the Secretary</w:t>
      </w:r>
      <w:r w:rsidR="00055BDD" w:rsidRPr="00284825">
        <w:rPr>
          <w:rFonts w:ascii="Times New Roman" w:eastAsia="Times New Roman" w:hAnsi="Times New Roman" w:cs="Times New Roman"/>
          <w:color w:val="000000" w:themeColor="text1"/>
        </w:rPr>
        <w:t>.</w:t>
      </w:r>
    </w:p>
    <w:p w14:paraId="31E775CF" w14:textId="5BD32362" w:rsidR="006C1D49" w:rsidRPr="00284825" w:rsidRDefault="006C1D49" w:rsidP="006C1D49">
      <w:pPr>
        <w:numPr>
          <w:ilvl w:val="0"/>
          <w:numId w:val="6"/>
        </w:numPr>
        <w:ind w:left="540" w:right="-720"/>
        <w:jc w:val="both"/>
        <w:textAlignment w:val="baseline"/>
        <w:rPr>
          <w:rFonts w:ascii="Times New Roman" w:eastAsia="Times New Roman" w:hAnsi="Times New Roman" w:cs="Times New Roman"/>
          <w:color w:val="000000" w:themeColor="text1"/>
        </w:rPr>
      </w:pPr>
      <w:r w:rsidRPr="006C1D49">
        <w:rPr>
          <w:rFonts w:ascii="Times New Roman" w:eastAsia="Times New Roman" w:hAnsi="Times New Roman" w:cs="Times New Roman"/>
          <w:color w:val="000000"/>
        </w:rPr>
        <w:t xml:space="preserve">Assumes the duties of the </w:t>
      </w:r>
      <w:r w:rsidR="00055BDD" w:rsidRPr="00284825">
        <w:rPr>
          <w:rFonts w:ascii="Times New Roman" w:eastAsia="Times New Roman" w:hAnsi="Times New Roman" w:cs="Times New Roman"/>
          <w:color w:val="000000" w:themeColor="text1"/>
        </w:rPr>
        <w:t xml:space="preserve">Charitable </w:t>
      </w:r>
      <w:r w:rsidRPr="006C1D49">
        <w:rPr>
          <w:rFonts w:ascii="Times New Roman" w:eastAsia="Times New Roman" w:hAnsi="Times New Roman" w:cs="Times New Roman"/>
          <w:color w:val="000000"/>
        </w:rPr>
        <w:t xml:space="preserve">Treasurer in his/her </w:t>
      </w:r>
      <w:r w:rsidRPr="00284825">
        <w:rPr>
          <w:rFonts w:ascii="Times New Roman" w:eastAsia="Times New Roman" w:hAnsi="Times New Roman" w:cs="Times New Roman"/>
          <w:color w:val="000000" w:themeColor="text1"/>
        </w:rPr>
        <w:t>absence</w:t>
      </w:r>
      <w:r w:rsidR="00055BDD" w:rsidRPr="00284825">
        <w:rPr>
          <w:rFonts w:ascii="Times New Roman" w:eastAsia="Times New Roman" w:hAnsi="Times New Roman" w:cs="Times New Roman"/>
          <w:color w:val="000000" w:themeColor="text1"/>
        </w:rPr>
        <w:t>.</w:t>
      </w:r>
    </w:p>
    <w:p w14:paraId="179F5686" w14:textId="5C249BD0" w:rsidR="006C1D49" w:rsidRPr="00284825" w:rsidRDefault="006C1D49" w:rsidP="006C1D49">
      <w:pPr>
        <w:numPr>
          <w:ilvl w:val="0"/>
          <w:numId w:val="6"/>
        </w:numPr>
        <w:ind w:left="540" w:right="-720"/>
        <w:jc w:val="both"/>
        <w:textAlignment w:val="baseline"/>
        <w:rPr>
          <w:rFonts w:ascii="Times New Roman" w:eastAsia="Times New Roman" w:hAnsi="Times New Roman" w:cs="Times New Roman"/>
          <w:color w:val="000000" w:themeColor="text1"/>
        </w:rPr>
      </w:pPr>
      <w:r w:rsidRPr="00284825">
        <w:rPr>
          <w:rFonts w:ascii="Times New Roman" w:eastAsia="Times New Roman" w:hAnsi="Times New Roman" w:cs="Times New Roman"/>
          <w:color w:val="000000" w:themeColor="text1"/>
        </w:rPr>
        <w:t xml:space="preserve">The Treasurer (or Welfare Treasurer in absence of the Treasurer) will co-sign all checks with any of the following:  President, </w:t>
      </w:r>
      <w:r w:rsidR="00055BDD" w:rsidRPr="00284825">
        <w:rPr>
          <w:rFonts w:ascii="Times New Roman" w:eastAsia="Times New Roman" w:hAnsi="Times New Roman" w:cs="Times New Roman"/>
          <w:color w:val="000000" w:themeColor="text1"/>
        </w:rPr>
        <w:t>Charitable Vice President</w:t>
      </w:r>
      <w:r w:rsidR="00284825" w:rsidRPr="00284825">
        <w:rPr>
          <w:rFonts w:ascii="Times New Roman" w:eastAsia="Times New Roman" w:hAnsi="Times New Roman" w:cs="Times New Roman"/>
          <w:color w:val="000000" w:themeColor="text1"/>
        </w:rPr>
        <w:t>,</w:t>
      </w:r>
      <w:r w:rsidRPr="00284825">
        <w:rPr>
          <w:rFonts w:ascii="Times New Roman" w:eastAsia="Times New Roman" w:hAnsi="Times New Roman" w:cs="Times New Roman"/>
          <w:color w:val="000000" w:themeColor="text1"/>
        </w:rPr>
        <w:t xml:space="preserve"> or Operations </w:t>
      </w:r>
      <w:r w:rsidR="00055BDD" w:rsidRPr="00284825">
        <w:rPr>
          <w:rFonts w:ascii="Times New Roman" w:eastAsia="Times New Roman" w:hAnsi="Times New Roman" w:cs="Times New Roman"/>
          <w:color w:val="000000" w:themeColor="text1"/>
        </w:rPr>
        <w:t xml:space="preserve">Vice President. </w:t>
      </w:r>
    </w:p>
    <w:p w14:paraId="56C721BA" w14:textId="71090D02" w:rsidR="006C1D49" w:rsidRPr="00284825" w:rsidRDefault="006C1D49" w:rsidP="006C1D49">
      <w:pPr>
        <w:numPr>
          <w:ilvl w:val="0"/>
          <w:numId w:val="6"/>
        </w:numPr>
        <w:ind w:left="540" w:right="-720"/>
        <w:jc w:val="both"/>
        <w:textAlignment w:val="baseline"/>
        <w:rPr>
          <w:rFonts w:ascii="Times New Roman" w:eastAsia="Times New Roman" w:hAnsi="Times New Roman" w:cs="Times New Roman"/>
          <w:color w:val="000000" w:themeColor="text1"/>
        </w:rPr>
      </w:pPr>
      <w:r w:rsidRPr="006C1D49">
        <w:rPr>
          <w:rFonts w:ascii="Times New Roman" w:eastAsia="Times New Roman" w:hAnsi="Times New Roman" w:cs="Times New Roman"/>
          <w:color w:val="000000"/>
        </w:rPr>
        <w:t>All money should be deposited within 72 hours of rec</w:t>
      </w:r>
      <w:r w:rsidRPr="00284825">
        <w:rPr>
          <w:rFonts w:ascii="Times New Roman" w:eastAsia="Times New Roman" w:hAnsi="Times New Roman" w:cs="Times New Roman"/>
          <w:color w:val="000000" w:themeColor="text1"/>
        </w:rPr>
        <w:t>eipt</w:t>
      </w:r>
      <w:r w:rsidR="00055BDD" w:rsidRPr="00284825">
        <w:rPr>
          <w:rFonts w:ascii="Times New Roman" w:eastAsia="Times New Roman" w:hAnsi="Times New Roman" w:cs="Times New Roman"/>
          <w:color w:val="000000" w:themeColor="text1"/>
        </w:rPr>
        <w:t>.</w:t>
      </w:r>
    </w:p>
    <w:p w14:paraId="3065CE9D" w14:textId="037A6ACF" w:rsidR="006C1D49" w:rsidRPr="006C1D49" w:rsidRDefault="006C1D49" w:rsidP="006C1D49">
      <w:pPr>
        <w:numPr>
          <w:ilvl w:val="0"/>
          <w:numId w:val="6"/>
        </w:numPr>
        <w:ind w:left="540" w:right="-720"/>
        <w:jc w:val="both"/>
        <w:textAlignment w:val="baseline"/>
        <w:rPr>
          <w:rFonts w:ascii="Times New Roman" w:eastAsia="Times New Roman" w:hAnsi="Times New Roman" w:cs="Times New Roman"/>
          <w:color w:val="000000"/>
        </w:rPr>
      </w:pPr>
      <w:r w:rsidRPr="00284825">
        <w:rPr>
          <w:rFonts w:ascii="Times New Roman" w:eastAsia="Times New Roman" w:hAnsi="Times New Roman" w:cs="Times New Roman"/>
          <w:color w:val="000000" w:themeColor="text1"/>
        </w:rPr>
        <w:t xml:space="preserve">A monthly review of the </w:t>
      </w:r>
      <w:r w:rsidR="00055BDD" w:rsidRPr="00284825">
        <w:rPr>
          <w:rFonts w:ascii="Times New Roman" w:eastAsia="Times New Roman" w:hAnsi="Times New Roman" w:cs="Times New Roman"/>
          <w:color w:val="000000" w:themeColor="text1"/>
        </w:rPr>
        <w:t xml:space="preserve">Operations Account </w:t>
      </w:r>
      <w:r w:rsidRPr="006C1D49">
        <w:rPr>
          <w:rFonts w:ascii="Times New Roman" w:eastAsia="Times New Roman" w:hAnsi="Times New Roman" w:cs="Times New Roman"/>
          <w:color w:val="000000"/>
        </w:rPr>
        <w:t xml:space="preserve">will be made by the President Board of Governors and </w:t>
      </w:r>
      <w:r w:rsidRPr="00284825">
        <w:rPr>
          <w:rFonts w:ascii="Times New Roman" w:eastAsia="Times New Roman" w:hAnsi="Times New Roman" w:cs="Times New Roman"/>
          <w:color w:val="000000" w:themeColor="text1"/>
        </w:rPr>
        <w:t>Advisors</w:t>
      </w:r>
      <w:r w:rsidR="00055BDD" w:rsidRPr="00284825">
        <w:rPr>
          <w:rFonts w:ascii="Times New Roman" w:eastAsia="Times New Roman" w:hAnsi="Times New Roman" w:cs="Times New Roman"/>
          <w:color w:val="000000" w:themeColor="text1"/>
        </w:rPr>
        <w:t>.</w:t>
      </w:r>
    </w:p>
    <w:p w14:paraId="4CB4220B" w14:textId="77777777" w:rsidR="006C1D49" w:rsidRPr="006C1D49" w:rsidRDefault="006C1D49" w:rsidP="006C1D49">
      <w:pPr>
        <w:numPr>
          <w:ilvl w:val="0"/>
          <w:numId w:val="6"/>
        </w:numPr>
        <w:ind w:left="540" w:right="-720"/>
        <w:jc w:val="both"/>
        <w:textAlignment w:val="baseline"/>
        <w:rPr>
          <w:rFonts w:ascii="Times New Roman" w:eastAsia="Times New Roman" w:hAnsi="Times New Roman" w:cs="Times New Roman"/>
          <w:color w:val="000000"/>
        </w:rPr>
      </w:pPr>
      <w:r w:rsidRPr="006C1D49">
        <w:rPr>
          <w:rFonts w:ascii="Times New Roman" w:eastAsia="Times New Roman" w:hAnsi="Times New Roman" w:cs="Times New Roman"/>
          <w:color w:val="000000"/>
        </w:rPr>
        <w:t>Is bonded</w:t>
      </w:r>
    </w:p>
    <w:p w14:paraId="358AE500" w14:textId="77777777" w:rsidR="006C1D49" w:rsidRPr="006C1D49" w:rsidRDefault="006C1D49" w:rsidP="006C1D49">
      <w:pPr>
        <w:rPr>
          <w:rFonts w:ascii="Times New Roman" w:eastAsia="Times New Roman" w:hAnsi="Times New Roman" w:cs="Times New Roman"/>
          <w:color w:val="000000"/>
        </w:rPr>
      </w:pPr>
    </w:p>
    <w:p w14:paraId="2C800525" w14:textId="1A803469" w:rsidR="006C1D49" w:rsidRPr="006C1D49" w:rsidRDefault="006C1D49" w:rsidP="006C1D49">
      <w:pPr>
        <w:ind w:right="-720"/>
        <w:jc w:val="both"/>
        <w:rPr>
          <w:rFonts w:ascii="Times New Roman" w:eastAsia="Times New Roman" w:hAnsi="Times New Roman" w:cs="Times New Roman"/>
          <w:color w:val="000000"/>
        </w:rPr>
      </w:pPr>
      <w:r w:rsidRPr="006C1D49">
        <w:rPr>
          <w:rFonts w:ascii="Times New Roman" w:eastAsia="Times New Roman" w:hAnsi="Times New Roman" w:cs="Times New Roman"/>
          <w:b/>
          <w:bCs/>
          <w:color w:val="000000"/>
        </w:rPr>
        <w:t>Section F.</w:t>
      </w:r>
      <w:r w:rsidRPr="006C1D49">
        <w:rPr>
          <w:rFonts w:ascii="Times New Roman" w:eastAsia="Times New Roman" w:hAnsi="Times New Roman" w:cs="Times New Roman"/>
          <w:b/>
          <w:bCs/>
          <w:color w:val="000000"/>
        </w:rPr>
        <w:tab/>
      </w:r>
      <w:r w:rsidR="00055BDD" w:rsidRPr="00284825">
        <w:rPr>
          <w:rFonts w:ascii="Times New Roman" w:eastAsia="Times New Roman" w:hAnsi="Times New Roman" w:cs="Times New Roman"/>
          <w:b/>
          <w:bCs/>
          <w:color w:val="000000" w:themeColor="text1"/>
        </w:rPr>
        <w:t>Charitable</w:t>
      </w:r>
      <w:r w:rsidR="00055BDD">
        <w:rPr>
          <w:rFonts w:ascii="Times New Roman" w:eastAsia="Times New Roman" w:hAnsi="Times New Roman" w:cs="Times New Roman"/>
          <w:b/>
          <w:bCs/>
          <w:color w:val="000000"/>
        </w:rPr>
        <w:t xml:space="preserve"> </w:t>
      </w:r>
      <w:r w:rsidRPr="006C1D49">
        <w:rPr>
          <w:rFonts w:ascii="Times New Roman" w:eastAsia="Times New Roman" w:hAnsi="Times New Roman" w:cs="Times New Roman"/>
          <w:b/>
          <w:bCs/>
          <w:color w:val="000000"/>
        </w:rPr>
        <w:t>Treasurer</w:t>
      </w:r>
    </w:p>
    <w:p w14:paraId="4652359B" w14:textId="630C3794" w:rsidR="006C1D49" w:rsidRPr="00284825" w:rsidRDefault="006C1D49" w:rsidP="006C1D49">
      <w:pPr>
        <w:numPr>
          <w:ilvl w:val="0"/>
          <w:numId w:val="7"/>
        </w:numPr>
        <w:ind w:left="540" w:right="-720"/>
        <w:jc w:val="both"/>
        <w:textAlignment w:val="baseline"/>
        <w:rPr>
          <w:rFonts w:ascii="Times New Roman" w:eastAsia="Times New Roman" w:hAnsi="Times New Roman" w:cs="Times New Roman"/>
          <w:color w:val="000000" w:themeColor="text1"/>
        </w:rPr>
      </w:pPr>
      <w:r w:rsidRPr="006C1D49">
        <w:rPr>
          <w:rFonts w:ascii="Times New Roman" w:eastAsia="Times New Roman" w:hAnsi="Times New Roman" w:cs="Times New Roman"/>
          <w:color w:val="000000"/>
        </w:rPr>
        <w:t xml:space="preserve">Is custodian of, and accountable for, </w:t>
      </w:r>
      <w:r w:rsidR="00055BDD" w:rsidRPr="00284825">
        <w:rPr>
          <w:rFonts w:ascii="Times New Roman" w:eastAsia="Times New Roman" w:hAnsi="Times New Roman" w:cs="Times New Roman"/>
          <w:color w:val="000000" w:themeColor="text1"/>
        </w:rPr>
        <w:t>Charitable</w:t>
      </w:r>
      <w:r w:rsidRPr="00284825">
        <w:rPr>
          <w:rFonts w:ascii="Times New Roman" w:eastAsia="Times New Roman" w:hAnsi="Times New Roman" w:cs="Times New Roman"/>
          <w:color w:val="000000" w:themeColor="text1"/>
        </w:rPr>
        <w:t xml:space="preserve"> records and funds of the </w:t>
      </w:r>
      <w:r w:rsidR="00055BDD" w:rsidRPr="00284825">
        <w:rPr>
          <w:rFonts w:ascii="Times New Roman" w:eastAsia="Times New Roman" w:hAnsi="Times New Roman" w:cs="Times New Roman"/>
          <w:color w:val="000000" w:themeColor="text1"/>
        </w:rPr>
        <w:t>Charitable Account.</w:t>
      </w:r>
      <w:r w:rsidRPr="00284825">
        <w:rPr>
          <w:rFonts w:ascii="Times New Roman" w:eastAsia="Times New Roman" w:hAnsi="Times New Roman" w:cs="Times New Roman"/>
          <w:color w:val="000000" w:themeColor="text1"/>
        </w:rPr>
        <w:t xml:space="preserve">  He/she will submit financial records in his/her custody annually (end of May), or more frequently, for audit or other examination in accordance with AFI 34-223.  In the event the </w:t>
      </w:r>
      <w:r w:rsidR="00055BDD" w:rsidRPr="00284825">
        <w:rPr>
          <w:rFonts w:ascii="Times New Roman" w:eastAsia="Times New Roman" w:hAnsi="Times New Roman" w:cs="Times New Roman"/>
          <w:color w:val="000000" w:themeColor="text1"/>
        </w:rPr>
        <w:t>Charitable</w:t>
      </w:r>
      <w:r w:rsidRPr="00284825">
        <w:rPr>
          <w:rFonts w:ascii="Times New Roman" w:eastAsia="Times New Roman" w:hAnsi="Times New Roman" w:cs="Times New Roman"/>
          <w:color w:val="000000" w:themeColor="text1"/>
        </w:rPr>
        <w:t xml:space="preserve"> Treasurer cannot finish his/her term of office, the books shall be audited before they are turned over to his/her successor.  A copy of the audit will be posted for the membership to read.  </w:t>
      </w:r>
    </w:p>
    <w:p w14:paraId="5ADF5AFE" w14:textId="6CE871BA" w:rsidR="006C1D49" w:rsidRPr="00284825" w:rsidRDefault="006C1D49" w:rsidP="006C1D49">
      <w:pPr>
        <w:numPr>
          <w:ilvl w:val="0"/>
          <w:numId w:val="7"/>
        </w:numPr>
        <w:ind w:left="540" w:right="-720"/>
        <w:jc w:val="both"/>
        <w:textAlignment w:val="baseline"/>
        <w:rPr>
          <w:rFonts w:ascii="Times New Roman" w:eastAsia="Times New Roman" w:hAnsi="Times New Roman" w:cs="Times New Roman"/>
          <w:color w:val="000000" w:themeColor="text1"/>
        </w:rPr>
      </w:pPr>
      <w:r w:rsidRPr="00284825">
        <w:rPr>
          <w:rFonts w:ascii="Times New Roman" w:eastAsia="Times New Roman" w:hAnsi="Times New Roman" w:cs="Times New Roman"/>
          <w:color w:val="000000" w:themeColor="text1"/>
        </w:rPr>
        <w:t xml:space="preserve">The </w:t>
      </w:r>
      <w:r w:rsidR="005D238D" w:rsidRPr="00284825">
        <w:rPr>
          <w:rFonts w:ascii="Times New Roman" w:eastAsia="Times New Roman" w:hAnsi="Times New Roman" w:cs="Times New Roman"/>
          <w:color w:val="000000" w:themeColor="text1"/>
        </w:rPr>
        <w:t>Charitable</w:t>
      </w:r>
      <w:r w:rsidRPr="00284825">
        <w:rPr>
          <w:rFonts w:ascii="Times New Roman" w:eastAsia="Times New Roman" w:hAnsi="Times New Roman" w:cs="Times New Roman"/>
          <w:color w:val="000000" w:themeColor="text1"/>
        </w:rPr>
        <w:t xml:space="preserve"> Treasurer may spend certain unbudgeted funds of:</w:t>
      </w:r>
    </w:p>
    <w:p w14:paraId="45B29A64" w14:textId="25ACD7B3" w:rsidR="006C1D49" w:rsidRPr="00284825" w:rsidRDefault="006C1D49" w:rsidP="006C1D49">
      <w:pPr>
        <w:numPr>
          <w:ilvl w:val="1"/>
          <w:numId w:val="8"/>
        </w:numPr>
        <w:ind w:left="1260" w:right="-720"/>
        <w:jc w:val="both"/>
        <w:textAlignment w:val="baseline"/>
        <w:rPr>
          <w:rFonts w:ascii="Times New Roman" w:eastAsia="Times New Roman" w:hAnsi="Times New Roman" w:cs="Times New Roman"/>
          <w:color w:val="000000" w:themeColor="text1"/>
        </w:rPr>
      </w:pPr>
      <w:r w:rsidRPr="00284825">
        <w:rPr>
          <w:rFonts w:ascii="Times New Roman" w:eastAsia="Times New Roman" w:hAnsi="Times New Roman" w:cs="Times New Roman"/>
          <w:color w:val="000000" w:themeColor="text1"/>
        </w:rPr>
        <w:t>Up to $100.00 with Presidential authorization</w:t>
      </w:r>
    </w:p>
    <w:p w14:paraId="72DBC16B" w14:textId="593C654D" w:rsidR="00FD27EC" w:rsidRPr="00284825" w:rsidRDefault="00FD27EC" w:rsidP="006C1D49">
      <w:pPr>
        <w:numPr>
          <w:ilvl w:val="1"/>
          <w:numId w:val="8"/>
        </w:numPr>
        <w:ind w:left="1260" w:right="-720"/>
        <w:jc w:val="both"/>
        <w:textAlignment w:val="baseline"/>
        <w:rPr>
          <w:rFonts w:ascii="Times New Roman" w:eastAsia="Times New Roman" w:hAnsi="Times New Roman" w:cs="Times New Roman"/>
          <w:color w:val="000000" w:themeColor="text1"/>
        </w:rPr>
      </w:pPr>
      <w:r w:rsidRPr="00284825">
        <w:rPr>
          <w:rFonts w:ascii="Times New Roman" w:eastAsia="Times New Roman" w:hAnsi="Times New Roman" w:cs="Times New Roman"/>
          <w:color w:val="000000" w:themeColor="text1"/>
        </w:rPr>
        <w:t>Up to $500.00 with Executive Board Approval</w:t>
      </w:r>
    </w:p>
    <w:p w14:paraId="6FD9B92E" w14:textId="77777777" w:rsidR="006C1D49" w:rsidRPr="006C1D49" w:rsidRDefault="006C1D49" w:rsidP="006C1D49">
      <w:pPr>
        <w:numPr>
          <w:ilvl w:val="1"/>
          <w:numId w:val="8"/>
        </w:numPr>
        <w:ind w:left="1260" w:right="-720"/>
        <w:jc w:val="both"/>
        <w:textAlignment w:val="baseline"/>
        <w:rPr>
          <w:rFonts w:ascii="Times New Roman" w:eastAsia="Times New Roman" w:hAnsi="Times New Roman" w:cs="Times New Roman"/>
          <w:color w:val="000000"/>
        </w:rPr>
      </w:pPr>
      <w:r w:rsidRPr="006C1D49">
        <w:rPr>
          <w:rFonts w:ascii="Times New Roman" w:eastAsia="Times New Roman" w:hAnsi="Times New Roman" w:cs="Times New Roman"/>
          <w:color w:val="000000"/>
        </w:rPr>
        <w:t>Up to $1000.00 with Board of Governors' authorization</w:t>
      </w:r>
    </w:p>
    <w:p w14:paraId="0EA20529" w14:textId="2C5FD04D" w:rsidR="006C1D49" w:rsidRPr="006C1D49" w:rsidRDefault="006C1D49" w:rsidP="006C1D49">
      <w:pPr>
        <w:numPr>
          <w:ilvl w:val="1"/>
          <w:numId w:val="8"/>
        </w:numPr>
        <w:ind w:left="1260" w:right="-720"/>
        <w:jc w:val="both"/>
        <w:textAlignment w:val="baseline"/>
        <w:rPr>
          <w:rFonts w:ascii="Times New Roman" w:eastAsia="Times New Roman" w:hAnsi="Times New Roman" w:cs="Times New Roman"/>
          <w:color w:val="000000"/>
        </w:rPr>
      </w:pPr>
      <w:r w:rsidRPr="006C1D49">
        <w:rPr>
          <w:rFonts w:ascii="Times New Roman" w:eastAsia="Times New Roman" w:hAnsi="Times New Roman" w:cs="Times New Roman"/>
          <w:color w:val="000000"/>
        </w:rPr>
        <w:lastRenderedPageBreak/>
        <w:t>Over $1000.00 with authorization of the General Membership</w:t>
      </w:r>
    </w:p>
    <w:p w14:paraId="78ACBBA6" w14:textId="77777777" w:rsidR="006C1D49" w:rsidRPr="006C1D49" w:rsidRDefault="006C1D49" w:rsidP="006C1D49">
      <w:pPr>
        <w:numPr>
          <w:ilvl w:val="0"/>
          <w:numId w:val="8"/>
        </w:numPr>
        <w:ind w:left="540" w:right="-720"/>
        <w:jc w:val="both"/>
        <w:textAlignment w:val="baseline"/>
        <w:rPr>
          <w:rFonts w:ascii="Times New Roman" w:eastAsia="Times New Roman" w:hAnsi="Times New Roman" w:cs="Times New Roman"/>
          <w:color w:val="000000"/>
        </w:rPr>
      </w:pPr>
      <w:r w:rsidRPr="006C1D49">
        <w:rPr>
          <w:rFonts w:ascii="Times New Roman" w:eastAsia="Times New Roman" w:hAnsi="Times New Roman" w:cs="Times New Roman"/>
          <w:color w:val="000000"/>
        </w:rPr>
        <w:t>Will participate with the BOG in bi-annual budget reviews. The budget review completed halfway through the year will result in a proposed budget for the following year</w:t>
      </w:r>
    </w:p>
    <w:p w14:paraId="15A7D3A2" w14:textId="05761155" w:rsidR="006C1D49" w:rsidRPr="006C1D49" w:rsidRDefault="006C1D49" w:rsidP="006C1D49">
      <w:pPr>
        <w:numPr>
          <w:ilvl w:val="0"/>
          <w:numId w:val="8"/>
        </w:numPr>
        <w:ind w:left="540" w:right="-720"/>
        <w:jc w:val="both"/>
        <w:textAlignment w:val="baseline"/>
        <w:rPr>
          <w:rFonts w:ascii="Times New Roman" w:eastAsia="Times New Roman" w:hAnsi="Times New Roman" w:cs="Times New Roman"/>
          <w:color w:val="000000"/>
        </w:rPr>
      </w:pPr>
      <w:r w:rsidRPr="006C1D49">
        <w:rPr>
          <w:rFonts w:ascii="Times New Roman" w:eastAsia="Times New Roman" w:hAnsi="Times New Roman" w:cs="Times New Roman"/>
          <w:color w:val="000000"/>
        </w:rPr>
        <w:t xml:space="preserve">The </w:t>
      </w:r>
      <w:r w:rsidR="005D238D" w:rsidRPr="00284825">
        <w:rPr>
          <w:rFonts w:ascii="Times New Roman" w:eastAsia="Times New Roman" w:hAnsi="Times New Roman" w:cs="Times New Roman"/>
          <w:color w:val="000000" w:themeColor="text1"/>
        </w:rPr>
        <w:t>Charitable</w:t>
      </w:r>
      <w:r w:rsidR="005D238D">
        <w:rPr>
          <w:rFonts w:ascii="Times New Roman" w:eastAsia="Times New Roman" w:hAnsi="Times New Roman" w:cs="Times New Roman"/>
          <w:color w:val="FF0000"/>
        </w:rPr>
        <w:t xml:space="preserve"> </w:t>
      </w:r>
      <w:r w:rsidRPr="006C1D49">
        <w:rPr>
          <w:rFonts w:ascii="Times New Roman" w:eastAsia="Times New Roman" w:hAnsi="Times New Roman" w:cs="Times New Roman"/>
          <w:color w:val="000000"/>
        </w:rPr>
        <w:t>Treasurer may spend budgeted funds, which have previously been presented and approved by the General Membership</w:t>
      </w:r>
      <w:r w:rsidR="005D238D">
        <w:rPr>
          <w:rFonts w:ascii="Times New Roman" w:eastAsia="Times New Roman" w:hAnsi="Times New Roman" w:cs="Times New Roman"/>
          <w:color w:val="FF0000"/>
        </w:rPr>
        <w:t>.</w:t>
      </w:r>
    </w:p>
    <w:p w14:paraId="626E98EF" w14:textId="72C6EAD1" w:rsidR="006C1D49" w:rsidRPr="00284825" w:rsidRDefault="006C1D49" w:rsidP="006C1D49">
      <w:pPr>
        <w:numPr>
          <w:ilvl w:val="0"/>
          <w:numId w:val="8"/>
        </w:numPr>
        <w:ind w:left="540" w:right="-720"/>
        <w:jc w:val="both"/>
        <w:textAlignment w:val="baseline"/>
        <w:rPr>
          <w:rFonts w:ascii="Times New Roman" w:eastAsia="Times New Roman" w:hAnsi="Times New Roman" w:cs="Times New Roman"/>
          <w:color w:val="000000" w:themeColor="text1"/>
        </w:rPr>
      </w:pPr>
      <w:r w:rsidRPr="006C1D49">
        <w:rPr>
          <w:rFonts w:ascii="Times New Roman" w:eastAsia="Times New Roman" w:hAnsi="Times New Roman" w:cs="Times New Roman"/>
          <w:color w:val="000000"/>
        </w:rPr>
        <w:t>Submits a financial st</w:t>
      </w:r>
      <w:r w:rsidRPr="00284825">
        <w:rPr>
          <w:rFonts w:ascii="Times New Roman" w:eastAsia="Times New Roman" w:hAnsi="Times New Roman" w:cs="Times New Roman"/>
          <w:color w:val="000000" w:themeColor="text1"/>
        </w:rPr>
        <w:t xml:space="preserve">atement at each meeting of the </w:t>
      </w:r>
      <w:r w:rsidR="005D238D" w:rsidRPr="00284825">
        <w:rPr>
          <w:rFonts w:ascii="Times New Roman" w:eastAsia="Times New Roman" w:hAnsi="Times New Roman" w:cs="Times New Roman"/>
          <w:color w:val="000000" w:themeColor="text1"/>
        </w:rPr>
        <w:t>TSC Executive Board</w:t>
      </w:r>
      <w:r w:rsidRPr="00284825">
        <w:rPr>
          <w:rFonts w:ascii="Times New Roman" w:eastAsia="Times New Roman" w:hAnsi="Times New Roman" w:cs="Times New Roman"/>
          <w:color w:val="000000" w:themeColor="text1"/>
        </w:rPr>
        <w:t>.  This statement will be included in the minutes of the Secretary and posted at the Tinker Thrift Shop</w:t>
      </w:r>
      <w:r w:rsidR="005D238D" w:rsidRPr="00284825">
        <w:rPr>
          <w:rFonts w:ascii="Times New Roman" w:eastAsia="Times New Roman" w:hAnsi="Times New Roman" w:cs="Times New Roman"/>
          <w:color w:val="000000" w:themeColor="text1"/>
        </w:rPr>
        <w:t>.</w:t>
      </w:r>
    </w:p>
    <w:p w14:paraId="47EDF3AC" w14:textId="2189761E" w:rsidR="006C1D49" w:rsidRPr="00284825" w:rsidRDefault="006C1D49" w:rsidP="006C1D49">
      <w:pPr>
        <w:numPr>
          <w:ilvl w:val="0"/>
          <w:numId w:val="8"/>
        </w:numPr>
        <w:ind w:left="540" w:right="-720"/>
        <w:jc w:val="both"/>
        <w:textAlignment w:val="baseline"/>
        <w:rPr>
          <w:rFonts w:ascii="Times New Roman" w:eastAsia="Times New Roman" w:hAnsi="Times New Roman" w:cs="Times New Roman"/>
          <w:color w:val="000000" w:themeColor="text1"/>
        </w:rPr>
      </w:pPr>
      <w:r w:rsidRPr="00284825">
        <w:rPr>
          <w:rFonts w:ascii="Times New Roman" w:eastAsia="Times New Roman" w:hAnsi="Times New Roman" w:cs="Times New Roman"/>
          <w:color w:val="000000" w:themeColor="text1"/>
        </w:rPr>
        <w:t>Assumes the duties of the Operations Treasurer in his/her absence</w:t>
      </w:r>
      <w:r w:rsidR="005D238D" w:rsidRPr="00284825">
        <w:rPr>
          <w:rFonts w:ascii="Times New Roman" w:eastAsia="Times New Roman" w:hAnsi="Times New Roman" w:cs="Times New Roman"/>
          <w:color w:val="000000" w:themeColor="text1"/>
        </w:rPr>
        <w:t>.</w:t>
      </w:r>
    </w:p>
    <w:p w14:paraId="0EA9E813" w14:textId="718CFEE4" w:rsidR="006C1D49" w:rsidRPr="00284825" w:rsidRDefault="006C1D49" w:rsidP="006C1D49">
      <w:pPr>
        <w:numPr>
          <w:ilvl w:val="0"/>
          <w:numId w:val="8"/>
        </w:numPr>
        <w:ind w:left="540" w:right="-720"/>
        <w:jc w:val="both"/>
        <w:textAlignment w:val="baseline"/>
        <w:rPr>
          <w:rFonts w:ascii="Times New Roman" w:eastAsia="Times New Roman" w:hAnsi="Times New Roman" w:cs="Times New Roman"/>
          <w:color w:val="000000" w:themeColor="text1"/>
        </w:rPr>
      </w:pPr>
      <w:r w:rsidRPr="00284825">
        <w:rPr>
          <w:rFonts w:ascii="Times New Roman" w:eastAsia="Times New Roman" w:hAnsi="Times New Roman" w:cs="Times New Roman"/>
          <w:color w:val="000000" w:themeColor="text1"/>
        </w:rPr>
        <w:t xml:space="preserve">The </w:t>
      </w:r>
      <w:r w:rsidR="005D238D" w:rsidRPr="00284825">
        <w:rPr>
          <w:rFonts w:ascii="Times New Roman" w:eastAsia="Times New Roman" w:hAnsi="Times New Roman" w:cs="Times New Roman"/>
          <w:color w:val="000000" w:themeColor="text1"/>
        </w:rPr>
        <w:t>Charitable</w:t>
      </w:r>
      <w:r w:rsidRPr="00284825">
        <w:rPr>
          <w:rFonts w:ascii="Times New Roman" w:eastAsia="Times New Roman" w:hAnsi="Times New Roman" w:cs="Times New Roman"/>
          <w:color w:val="000000" w:themeColor="text1"/>
        </w:rPr>
        <w:t xml:space="preserve"> Treasurer (or Operations Treasurer in the absence of the </w:t>
      </w:r>
      <w:r w:rsidR="005D238D" w:rsidRPr="00284825">
        <w:rPr>
          <w:rFonts w:ascii="Times New Roman" w:eastAsia="Times New Roman" w:hAnsi="Times New Roman" w:cs="Times New Roman"/>
          <w:color w:val="000000" w:themeColor="text1"/>
        </w:rPr>
        <w:t>Charitable</w:t>
      </w:r>
      <w:r w:rsidRPr="00284825">
        <w:rPr>
          <w:rFonts w:ascii="Times New Roman" w:eastAsia="Times New Roman" w:hAnsi="Times New Roman" w:cs="Times New Roman"/>
          <w:color w:val="000000" w:themeColor="text1"/>
        </w:rPr>
        <w:t xml:space="preserve"> Treasurer) will co-sign all checks with any of the following:  President, </w:t>
      </w:r>
      <w:r w:rsidR="005D238D" w:rsidRPr="00284825">
        <w:rPr>
          <w:rFonts w:ascii="Times New Roman" w:eastAsia="Times New Roman" w:hAnsi="Times New Roman" w:cs="Times New Roman"/>
          <w:color w:val="000000" w:themeColor="text1"/>
        </w:rPr>
        <w:t>Charitable Vice President</w:t>
      </w:r>
      <w:r w:rsidRPr="00284825">
        <w:rPr>
          <w:rFonts w:ascii="Times New Roman" w:eastAsia="Times New Roman" w:hAnsi="Times New Roman" w:cs="Times New Roman"/>
          <w:color w:val="000000" w:themeColor="text1"/>
        </w:rPr>
        <w:t xml:space="preserve">, or Operations </w:t>
      </w:r>
      <w:r w:rsidR="005D238D" w:rsidRPr="00284825">
        <w:rPr>
          <w:rFonts w:ascii="Times New Roman" w:eastAsia="Times New Roman" w:hAnsi="Times New Roman" w:cs="Times New Roman"/>
          <w:color w:val="000000" w:themeColor="text1"/>
        </w:rPr>
        <w:t>Vice President.</w:t>
      </w:r>
    </w:p>
    <w:p w14:paraId="2738EB88" w14:textId="77777777" w:rsidR="006C1D49" w:rsidRPr="00284825" w:rsidRDefault="006C1D49" w:rsidP="006C1D49">
      <w:pPr>
        <w:numPr>
          <w:ilvl w:val="0"/>
          <w:numId w:val="8"/>
        </w:numPr>
        <w:ind w:left="540" w:right="-720"/>
        <w:jc w:val="both"/>
        <w:textAlignment w:val="baseline"/>
        <w:rPr>
          <w:rFonts w:ascii="Times New Roman" w:eastAsia="Times New Roman" w:hAnsi="Times New Roman" w:cs="Times New Roman"/>
          <w:color w:val="000000" w:themeColor="text1"/>
        </w:rPr>
      </w:pPr>
      <w:r w:rsidRPr="00284825">
        <w:rPr>
          <w:rFonts w:ascii="Times New Roman" w:eastAsia="Times New Roman" w:hAnsi="Times New Roman" w:cs="Times New Roman"/>
          <w:color w:val="000000" w:themeColor="text1"/>
        </w:rPr>
        <w:t>All money should be deposited within 72 hours of receipt</w:t>
      </w:r>
    </w:p>
    <w:p w14:paraId="4DB096F3" w14:textId="7CA180A7" w:rsidR="006C1D49" w:rsidRPr="00284825" w:rsidRDefault="006C1D49" w:rsidP="006C1D49">
      <w:pPr>
        <w:numPr>
          <w:ilvl w:val="0"/>
          <w:numId w:val="8"/>
        </w:numPr>
        <w:ind w:left="540" w:right="-720"/>
        <w:jc w:val="both"/>
        <w:textAlignment w:val="baseline"/>
        <w:rPr>
          <w:rFonts w:ascii="Times New Roman" w:eastAsia="Times New Roman" w:hAnsi="Times New Roman" w:cs="Times New Roman"/>
          <w:color w:val="000000" w:themeColor="text1"/>
        </w:rPr>
      </w:pPr>
      <w:r w:rsidRPr="00284825">
        <w:rPr>
          <w:rFonts w:ascii="Times New Roman" w:eastAsia="Times New Roman" w:hAnsi="Times New Roman" w:cs="Times New Roman"/>
          <w:color w:val="000000" w:themeColor="text1"/>
        </w:rPr>
        <w:t xml:space="preserve">A monthly review of the </w:t>
      </w:r>
      <w:r w:rsidR="005D238D" w:rsidRPr="00284825">
        <w:rPr>
          <w:rFonts w:ascii="Times New Roman" w:eastAsia="Times New Roman" w:hAnsi="Times New Roman" w:cs="Times New Roman"/>
          <w:color w:val="000000" w:themeColor="text1"/>
        </w:rPr>
        <w:t>Charitable Account</w:t>
      </w:r>
      <w:r w:rsidRPr="00284825">
        <w:rPr>
          <w:rFonts w:ascii="Times New Roman" w:eastAsia="Times New Roman" w:hAnsi="Times New Roman" w:cs="Times New Roman"/>
          <w:color w:val="000000" w:themeColor="text1"/>
        </w:rPr>
        <w:t xml:space="preserve"> will be made by the President and Advisors  </w:t>
      </w:r>
    </w:p>
    <w:p w14:paraId="0A9BBA41" w14:textId="77777777" w:rsidR="006C1D49" w:rsidRPr="00284825" w:rsidRDefault="006C1D49" w:rsidP="006C1D49">
      <w:pPr>
        <w:numPr>
          <w:ilvl w:val="0"/>
          <w:numId w:val="8"/>
        </w:numPr>
        <w:ind w:left="540" w:right="-720"/>
        <w:jc w:val="both"/>
        <w:textAlignment w:val="baseline"/>
        <w:rPr>
          <w:rFonts w:ascii="Times New Roman" w:eastAsia="Times New Roman" w:hAnsi="Times New Roman" w:cs="Times New Roman"/>
          <w:color w:val="000000" w:themeColor="text1"/>
        </w:rPr>
      </w:pPr>
      <w:r w:rsidRPr="00284825">
        <w:rPr>
          <w:rFonts w:ascii="Times New Roman" w:eastAsia="Times New Roman" w:hAnsi="Times New Roman" w:cs="Times New Roman"/>
          <w:color w:val="000000" w:themeColor="text1"/>
        </w:rPr>
        <w:t>Is bonded</w:t>
      </w:r>
    </w:p>
    <w:p w14:paraId="1344F827" w14:textId="77777777" w:rsidR="006C1D49" w:rsidRPr="006C1D49" w:rsidRDefault="006C1D49" w:rsidP="006C1D49">
      <w:pPr>
        <w:rPr>
          <w:rFonts w:ascii="Times New Roman" w:eastAsia="Times New Roman" w:hAnsi="Times New Roman" w:cs="Times New Roman"/>
          <w:color w:val="000000"/>
        </w:rPr>
      </w:pPr>
    </w:p>
    <w:p w14:paraId="57F0ADE8" w14:textId="77777777" w:rsidR="006C1D49" w:rsidRPr="006C1D49" w:rsidRDefault="006C1D49" w:rsidP="006C1D49">
      <w:pPr>
        <w:ind w:right="-720"/>
        <w:jc w:val="both"/>
        <w:rPr>
          <w:rFonts w:ascii="Times New Roman" w:eastAsia="Times New Roman" w:hAnsi="Times New Roman" w:cs="Times New Roman"/>
          <w:color w:val="000000"/>
        </w:rPr>
      </w:pPr>
      <w:r w:rsidRPr="006C1D49">
        <w:rPr>
          <w:rFonts w:ascii="Times New Roman" w:eastAsia="Times New Roman" w:hAnsi="Times New Roman" w:cs="Times New Roman"/>
          <w:b/>
          <w:bCs/>
          <w:color w:val="000000"/>
        </w:rPr>
        <w:t>Section G.</w:t>
      </w:r>
      <w:r w:rsidRPr="006C1D49">
        <w:rPr>
          <w:rFonts w:ascii="Times New Roman" w:eastAsia="Times New Roman" w:hAnsi="Times New Roman" w:cs="Times New Roman"/>
          <w:b/>
          <w:bCs/>
          <w:color w:val="000000"/>
        </w:rPr>
        <w:tab/>
        <w:t>Parliamentarian (appointed)</w:t>
      </w:r>
    </w:p>
    <w:p w14:paraId="474C90E5" w14:textId="77777777" w:rsidR="006C1D49" w:rsidRPr="006C1D49" w:rsidRDefault="006C1D49" w:rsidP="006C1D49">
      <w:pPr>
        <w:numPr>
          <w:ilvl w:val="0"/>
          <w:numId w:val="9"/>
        </w:numPr>
        <w:ind w:right="-720"/>
        <w:jc w:val="both"/>
        <w:textAlignment w:val="baseline"/>
        <w:rPr>
          <w:rFonts w:ascii="Times New Roman" w:eastAsia="Times New Roman" w:hAnsi="Times New Roman" w:cs="Times New Roman"/>
          <w:color w:val="000000"/>
        </w:rPr>
      </w:pPr>
      <w:r w:rsidRPr="006C1D49">
        <w:rPr>
          <w:rFonts w:ascii="Times New Roman" w:eastAsia="Times New Roman" w:hAnsi="Times New Roman" w:cs="Times New Roman"/>
          <w:color w:val="000000"/>
        </w:rPr>
        <w:t>Parliamentarian serves a term of one year, beginning with the final committee reports of the preceding year at the June Board of Governors Meeting, and is limited to two successive terms or parts thereof.  The Parliamentarian may not hold a paid position connected with TSC (</w:t>
      </w:r>
      <w:proofErr w:type="gramStart"/>
      <w:r w:rsidRPr="006C1D49">
        <w:rPr>
          <w:rFonts w:ascii="Times New Roman" w:eastAsia="Times New Roman" w:hAnsi="Times New Roman" w:cs="Times New Roman"/>
          <w:color w:val="000000"/>
        </w:rPr>
        <w:t>i.e.</w:t>
      </w:r>
      <w:proofErr w:type="gramEnd"/>
      <w:r w:rsidRPr="006C1D49">
        <w:rPr>
          <w:rFonts w:ascii="Times New Roman" w:eastAsia="Times New Roman" w:hAnsi="Times New Roman" w:cs="Times New Roman"/>
          <w:color w:val="000000"/>
        </w:rPr>
        <w:t xml:space="preserve"> Thrift Shop Manager, Thrift Shop bookkeeper or Thrift Shop Cashier)  </w:t>
      </w:r>
    </w:p>
    <w:p w14:paraId="5F5F8572" w14:textId="77777777" w:rsidR="006C1D49" w:rsidRPr="006C1D49" w:rsidRDefault="006C1D49" w:rsidP="006C1D49">
      <w:pPr>
        <w:numPr>
          <w:ilvl w:val="0"/>
          <w:numId w:val="9"/>
        </w:numPr>
        <w:ind w:right="-720"/>
        <w:jc w:val="both"/>
        <w:textAlignment w:val="baseline"/>
        <w:rPr>
          <w:rFonts w:ascii="Times New Roman" w:eastAsia="Times New Roman" w:hAnsi="Times New Roman" w:cs="Times New Roman"/>
          <w:color w:val="000000"/>
        </w:rPr>
      </w:pPr>
      <w:r w:rsidRPr="006C1D49">
        <w:rPr>
          <w:rFonts w:ascii="Times New Roman" w:eastAsia="Times New Roman" w:hAnsi="Times New Roman" w:cs="Times New Roman"/>
          <w:color w:val="000000"/>
        </w:rPr>
        <w:t>Shall oversee all board and general membership meetings using the Robert’s Rules of Order to conduct the meetings </w:t>
      </w:r>
    </w:p>
    <w:p w14:paraId="6E8F4199" w14:textId="77777777" w:rsidR="006C1D49" w:rsidRPr="006C1D49" w:rsidRDefault="006C1D49" w:rsidP="006C1D49">
      <w:pPr>
        <w:numPr>
          <w:ilvl w:val="0"/>
          <w:numId w:val="9"/>
        </w:numPr>
        <w:ind w:right="-720"/>
        <w:jc w:val="both"/>
        <w:textAlignment w:val="baseline"/>
        <w:rPr>
          <w:rFonts w:ascii="Times New Roman" w:eastAsia="Times New Roman" w:hAnsi="Times New Roman" w:cs="Times New Roman"/>
          <w:color w:val="000000"/>
        </w:rPr>
      </w:pPr>
      <w:r w:rsidRPr="006C1D49">
        <w:rPr>
          <w:rFonts w:ascii="Times New Roman" w:eastAsia="Times New Roman" w:hAnsi="Times New Roman" w:cs="Times New Roman"/>
          <w:color w:val="000000"/>
        </w:rPr>
        <w:t>Shall oversee all board and general membership voting and determine whether a quorum is present</w:t>
      </w:r>
    </w:p>
    <w:p w14:paraId="08D48CF6" w14:textId="77777777" w:rsidR="006C1D49" w:rsidRPr="006C1D49" w:rsidRDefault="006C1D49" w:rsidP="006C1D49">
      <w:pPr>
        <w:numPr>
          <w:ilvl w:val="0"/>
          <w:numId w:val="9"/>
        </w:numPr>
        <w:ind w:right="-720"/>
        <w:jc w:val="both"/>
        <w:textAlignment w:val="baseline"/>
        <w:rPr>
          <w:rFonts w:ascii="Times New Roman" w:eastAsia="Times New Roman" w:hAnsi="Times New Roman" w:cs="Times New Roman"/>
          <w:color w:val="000000"/>
        </w:rPr>
      </w:pPr>
      <w:r w:rsidRPr="006C1D49">
        <w:rPr>
          <w:rFonts w:ascii="Times New Roman" w:eastAsia="Times New Roman" w:hAnsi="Times New Roman" w:cs="Times New Roman"/>
          <w:color w:val="000000"/>
        </w:rPr>
        <w:t>Is custodian of the Constitution, By-Laws, Board of Governors Policies, and job descriptions assuring that revisions are made in accordance with parliamentary procedure</w:t>
      </w:r>
    </w:p>
    <w:p w14:paraId="5D306EF1" w14:textId="77777777" w:rsidR="006C1D49" w:rsidRPr="006C1D49" w:rsidRDefault="006C1D49" w:rsidP="006C1D49">
      <w:pPr>
        <w:numPr>
          <w:ilvl w:val="0"/>
          <w:numId w:val="9"/>
        </w:numPr>
        <w:ind w:right="-720"/>
        <w:jc w:val="both"/>
        <w:textAlignment w:val="baseline"/>
        <w:rPr>
          <w:rFonts w:ascii="Times New Roman" w:eastAsia="Times New Roman" w:hAnsi="Times New Roman" w:cs="Times New Roman"/>
          <w:color w:val="000000"/>
        </w:rPr>
      </w:pPr>
      <w:r w:rsidRPr="006C1D49">
        <w:rPr>
          <w:rFonts w:ascii="Times New Roman" w:eastAsia="Times New Roman" w:hAnsi="Times New Roman" w:cs="Times New Roman"/>
          <w:color w:val="000000"/>
        </w:rPr>
        <w:t>Is chairperson of the Nominating Committee</w:t>
      </w:r>
    </w:p>
    <w:p w14:paraId="261CE885" w14:textId="77777777" w:rsidR="006C1D49" w:rsidRPr="006C1D49" w:rsidRDefault="006C1D49" w:rsidP="006C1D49">
      <w:pPr>
        <w:rPr>
          <w:rFonts w:ascii="Times New Roman" w:eastAsia="Times New Roman" w:hAnsi="Times New Roman" w:cs="Times New Roman"/>
          <w:color w:val="000000"/>
        </w:rPr>
      </w:pPr>
    </w:p>
    <w:p w14:paraId="3E110F68" w14:textId="77777777" w:rsidR="006C1D49" w:rsidRPr="00284825" w:rsidRDefault="006C1D49" w:rsidP="006C1D49">
      <w:pPr>
        <w:ind w:right="-720"/>
        <w:jc w:val="both"/>
        <w:rPr>
          <w:rFonts w:ascii="Times New Roman" w:eastAsia="Times New Roman" w:hAnsi="Times New Roman" w:cs="Times New Roman"/>
          <w:color w:val="000000" w:themeColor="text1"/>
        </w:rPr>
      </w:pPr>
      <w:r w:rsidRPr="006C1D49">
        <w:rPr>
          <w:rFonts w:ascii="Times New Roman" w:eastAsia="Times New Roman" w:hAnsi="Times New Roman" w:cs="Times New Roman"/>
          <w:b/>
          <w:bCs/>
          <w:color w:val="000000"/>
        </w:rPr>
        <w:t xml:space="preserve">Section H. </w:t>
      </w:r>
      <w:r w:rsidRPr="006C1D49">
        <w:rPr>
          <w:rFonts w:ascii="Times New Roman" w:eastAsia="Times New Roman" w:hAnsi="Times New Roman" w:cs="Times New Roman"/>
          <w:b/>
          <w:bCs/>
          <w:color w:val="000000"/>
        </w:rPr>
        <w:tab/>
        <w:t xml:space="preserve">Advisors </w:t>
      </w:r>
      <w:r w:rsidRPr="00284825">
        <w:rPr>
          <w:rFonts w:ascii="Times New Roman" w:eastAsia="Times New Roman" w:hAnsi="Times New Roman" w:cs="Times New Roman"/>
          <w:b/>
          <w:bCs/>
          <w:color w:val="000000" w:themeColor="text1"/>
        </w:rPr>
        <w:t xml:space="preserve">and </w:t>
      </w:r>
      <w:proofErr w:type="spellStart"/>
      <w:r w:rsidRPr="00284825">
        <w:rPr>
          <w:rFonts w:ascii="Times New Roman" w:eastAsia="Times New Roman" w:hAnsi="Times New Roman" w:cs="Times New Roman"/>
          <w:b/>
          <w:bCs/>
          <w:color w:val="000000" w:themeColor="text1"/>
        </w:rPr>
        <w:t>Honoraries</w:t>
      </w:r>
      <w:proofErr w:type="spellEnd"/>
    </w:p>
    <w:p w14:paraId="2F88E17F" w14:textId="2B83CA7F" w:rsidR="006C1D49" w:rsidRPr="00284825" w:rsidRDefault="006C1D49" w:rsidP="006C1D49">
      <w:pPr>
        <w:numPr>
          <w:ilvl w:val="0"/>
          <w:numId w:val="10"/>
        </w:numPr>
        <w:ind w:right="-720"/>
        <w:jc w:val="both"/>
        <w:textAlignment w:val="baseline"/>
        <w:rPr>
          <w:rFonts w:ascii="Times New Roman" w:eastAsia="Times New Roman" w:hAnsi="Times New Roman" w:cs="Times New Roman"/>
          <w:color w:val="000000" w:themeColor="text1"/>
        </w:rPr>
      </w:pPr>
      <w:r w:rsidRPr="00284825">
        <w:rPr>
          <w:rFonts w:ascii="Times New Roman" w:eastAsia="Times New Roman" w:hAnsi="Times New Roman" w:cs="Times New Roman"/>
          <w:color w:val="000000" w:themeColor="text1"/>
        </w:rPr>
        <w:t xml:space="preserve">The President shall appoint a </w:t>
      </w:r>
      <w:r w:rsidR="005D238D" w:rsidRPr="00284825">
        <w:rPr>
          <w:rFonts w:ascii="Times New Roman" w:eastAsia="Times New Roman" w:hAnsi="Times New Roman" w:cs="Times New Roman"/>
          <w:color w:val="000000" w:themeColor="text1"/>
        </w:rPr>
        <w:t>Charitable</w:t>
      </w:r>
      <w:r w:rsidRPr="00284825">
        <w:rPr>
          <w:rFonts w:ascii="Times New Roman" w:eastAsia="Times New Roman" w:hAnsi="Times New Roman" w:cs="Times New Roman"/>
          <w:color w:val="000000" w:themeColor="text1"/>
        </w:rPr>
        <w:t xml:space="preserve"> Advisor from the Advisors to provide </w:t>
      </w:r>
      <w:r w:rsidR="005D238D" w:rsidRPr="00284825">
        <w:rPr>
          <w:rFonts w:ascii="Times New Roman" w:eastAsia="Times New Roman" w:hAnsi="Times New Roman" w:cs="Times New Roman"/>
          <w:color w:val="000000" w:themeColor="text1"/>
        </w:rPr>
        <w:t>Charitable</w:t>
      </w:r>
      <w:r w:rsidRPr="00284825">
        <w:rPr>
          <w:rFonts w:ascii="Times New Roman" w:eastAsia="Times New Roman" w:hAnsi="Times New Roman" w:cs="Times New Roman"/>
          <w:color w:val="000000" w:themeColor="text1"/>
        </w:rPr>
        <w:t xml:space="preserve"> and Thrift Shop oversight </w:t>
      </w:r>
    </w:p>
    <w:p w14:paraId="176CC750" w14:textId="0509D272" w:rsidR="00FD27EC" w:rsidRPr="00284825" w:rsidRDefault="00FD27EC" w:rsidP="006C1D49">
      <w:pPr>
        <w:numPr>
          <w:ilvl w:val="0"/>
          <w:numId w:val="10"/>
        </w:numPr>
        <w:ind w:right="-720"/>
        <w:jc w:val="both"/>
        <w:textAlignment w:val="baseline"/>
        <w:rPr>
          <w:rFonts w:ascii="Times New Roman" w:eastAsia="Times New Roman" w:hAnsi="Times New Roman" w:cs="Times New Roman"/>
          <w:color w:val="000000" w:themeColor="text1"/>
        </w:rPr>
      </w:pPr>
      <w:r w:rsidRPr="00284825">
        <w:rPr>
          <w:rFonts w:ascii="Times New Roman" w:eastAsia="Times New Roman" w:hAnsi="Times New Roman" w:cs="Times New Roman"/>
          <w:color w:val="000000" w:themeColor="text1"/>
        </w:rPr>
        <w:t xml:space="preserve">The President shall appoint a Retiree Advisor from the Advisors to help provide support to retired members of our club. </w:t>
      </w:r>
    </w:p>
    <w:p w14:paraId="313FA160" w14:textId="358297FF" w:rsidR="006C1D49" w:rsidRPr="00284825" w:rsidRDefault="006C1D49" w:rsidP="006C1D49">
      <w:pPr>
        <w:numPr>
          <w:ilvl w:val="0"/>
          <w:numId w:val="10"/>
        </w:numPr>
        <w:ind w:right="-720"/>
        <w:jc w:val="both"/>
        <w:textAlignment w:val="baseline"/>
        <w:rPr>
          <w:rFonts w:ascii="Times New Roman" w:eastAsia="Times New Roman" w:hAnsi="Times New Roman" w:cs="Times New Roman"/>
          <w:color w:val="000000" w:themeColor="text1"/>
        </w:rPr>
      </w:pPr>
      <w:r w:rsidRPr="00284825">
        <w:rPr>
          <w:rFonts w:ascii="Times New Roman" w:eastAsia="Times New Roman" w:hAnsi="Times New Roman" w:cs="Times New Roman"/>
          <w:color w:val="000000" w:themeColor="text1"/>
        </w:rPr>
        <w:t>The Advisors shall advise the President in accordance to the Air Force Article of Instruction (AFI) for private organizations</w:t>
      </w:r>
      <w:r w:rsidR="005D238D" w:rsidRPr="00284825">
        <w:rPr>
          <w:rFonts w:ascii="Times New Roman" w:eastAsia="Times New Roman" w:hAnsi="Times New Roman" w:cs="Times New Roman"/>
          <w:color w:val="000000" w:themeColor="text1"/>
        </w:rPr>
        <w:t>.</w:t>
      </w:r>
    </w:p>
    <w:p w14:paraId="711EAA5A" w14:textId="23C53EE3" w:rsidR="006C1D49" w:rsidRPr="006C1D49" w:rsidRDefault="006C1D49" w:rsidP="006C1D49">
      <w:pPr>
        <w:numPr>
          <w:ilvl w:val="0"/>
          <w:numId w:val="10"/>
        </w:numPr>
        <w:ind w:right="-720"/>
        <w:jc w:val="both"/>
        <w:textAlignment w:val="baseline"/>
        <w:rPr>
          <w:rFonts w:ascii="Times New Roman" w:eastAsia="Times New Roman" w:hAnsi="Times New Roman" w:cs="Times New Roman"/>
          <w:color w:val="000000"/>
        </w:rPr>
      </w:pPr>
      <w:r w:rsidRPr="006C1D49">
        <w:rPr>
          <w:rFonts w:ascii="Times New Roman" w:eastAsia="Times New Roman" w:hAnsi="Times New Roman" w:cs="Times New Roman"/>
          <w:color w:val="000000"/>
        </w:rPr>
        <w:t xml:space="preserve">The Advisors are responsible for attending all TSC Board/General Membership meetings If an Advisor is unable to attend, then the advisor must ensure another advisor will be in </w:t>
      </w:r>
      <w:r w:rsidRPr="00284825">
        <w:rPr>
          <w:rFonts w:ascii="Times New Roman" w:eastAsia="Times New Roman" w:hAnsi="Times New Roman" w:cs="Times New Roman"/>
          <w:color w:val="000000" w:themeColor="text1"/>
        </w:rPr>
        <w:t>attendance</w:t>
      </w:r>
      <w:r w:rsidR="005D238D" w:rsidRPr="00284825">
        <w:rPr>
          <w:rFonts w:ascii="Times New Roman" w:eastAsia="Times New Roman" w:hAnsi="Times New Roman" w:cs="Times New Roman"/>
          <w:color w:val="000000" w:themeColor="text1"/>
        </w:rPr>
        <w:t>.</w:t>
      </w:r>
      <w:r w:rsidRPr="00284825">
        <w:rPr>
          <w:rFonts w:ascii="Times New Roman" w:eastAsia="Times New Roman" w:hAnsi="Times New Roman" w:cs="Times New Roman"/>
          <w:color w:val="000000" w:themeColor="text1"/>
        </w:rPr>
        <w:t>   </w:t>
      </w:r>
    </w:p>
    <w:p w14:paraId="407A2DAA" w14:textId="77777777" w:rsidR="006C1D49" w:rsidRPr="006C1D49" w:rsidRDefault="006C1D49" w:rsidP="006C1D49">
      <w:pPr>
        <w:spacing w:after="240"/>
        <w:rPr>
          <w:rFonts w:ascii="Times New Roman" w:eastAsia="Times New Roman" w:hAnsi="Times New Roman" w:cs="Times New Roman"/>
          <w:color w:val="000000"/>
        </w:rPr>
      </w:pPr>
    </w:p>
    <w:p w14:paraId="2A36AD0C" w14:textId="77777777" w:rsidR="006C1D49" w:rsidRPr="006C1D49" w:rsidRDefault="006C1D49" w:rsidP="006C1D49">
      <w:pPr>
        <w:ind w:right="-720"/>
        <w:jc w:val="both"/>
        <w:rPr>
          <w:rFonts w:ascii="Times New Roman" w:eastAsia="Times New Roman" w:hAnsi="Times New Roman" w:cs="Times New Roman"/>
          <w:color w:val="000000"/>
        </w:rPr>
      </w:pPr>
      <w:r w:rsidRPr="006C1D49">
        <w:rPr>
          <w:rFonts w:ascii="Times New Roman" w:eastAsia="Times New Roman" w:hAnsi="Times New Roman" w:cs="Times New Roman"/>
          <w:b/>
          <w:bCs/>
          <w:color w:val="000000"/>
        </w:rPr>
        <w:t>Section I.</w:t>
      </w:r>
      <w:r w:rsidRPr="006C1D49">
        <w:rPr>
          <w:rFonts w:ascii="Times New Roman" w:eastAsia="Times New Roman" w:hAnsi="Times New Roman" w:cs="Times New Roman"/>
          <w:b/>
          <w:bCs/>
          <w:color w:val="000000"/>
        </w:rPr>
        <w:tab/>
        <w:t>Officers and Board of Governors</w:t>
      </w:r>
    </w:p>
    <w:p w14:paraId="0E997A7B" w14:textId="77777777" w:rsidR="006C1D49" w:rsidRPr="006C1D49" w:rsidRDefault="006C1D49" w:rsidP="006C1D49">
      <w:pPr>
        <w:numPr>
          <w:ilvl w:val="0"/>
          <w:numId w:val="11"/>
        </w:numPr>
        <w:ind w:right="-720"/>
        <w:jc w:val="both"/>
        <w:textAlignment w:val="baseline"/>
        <w:rPr>
          <w:rFonts w:ascii="Times New Roman" w:eastAsia="Times New Roman" w:hAnsi="Times New Roman" w:cs="Times New Roman"/>
          <w:color w:val="000000"/>
        </w:rPr>
      </w:pPr>
      <w:r w:rsidRPr="006C1D49">
        <w:rPr>
          <w:rFonts w:ascii="Times New Roman" w:eastAsia="Times New Roman" w:hAnsi="Times New Roman" w:cs="Times New Roman"/>
          <w:color w:val="000000"/>
        </w:rPr>
        <w:t>The Board of Governors shall be responsible for formulating the policies and directing the operations and organization of the TSC  </w:t>
      </w:r>
    </w:p>
    <w:p w14:paraId="30FC8159" w14:textId="77777777" w:rsidR="006C1D49" w:rsidRPr="006C1D49" w:rsidRDefault="006C1D49" w:rsidP="006C1D49">
      <w:pPr>
        <w:numPr>
          <w:ilvl w:val="0"/>
          <w:numId w:val="11"/>
        </w:numPr>
        <w:ind w:right="-720"/>
        <w:jc w:val="both"/>
        <w:textAlignment w:val="baseline"/>
        <w:rPr>
          <w:rFonts w:ascii="Times New Roman" w:eastAsia="Times New Roman" w:hAnsi="Times New Roman" w:cs="Times New Roman"/>
          <w:color w:val="000000"/>
        </w:rPr>
      </w:pPr>
      <w:r w:rsidRPr="006C1D49">
        <w:rPr>
          <w:rFonts w:ascii="Times New Roman" w:eastAsia="Times New Roman" w:hAnsi="Times New Roman" w:cs="Times New Roman"/>
          <w:color w:val="000000"/>
        </w:rPr>
        <w:t>The board shall meet monthly at a time and place designated by the President</w:t>
      </w:r>
    </w:p>
    <w:p w14:paraId="61FB03CE" w14:textId="77777777" w:rsidR="006C1D49" w:rsidRPr="006C1D49" w:rsidRDefault="006C1D49" w:rsidP="006C1D49">
      <w:pPr>
        <w:numPr>
          <w:ilvl w:val="0"/>
          <w:numId w:val="11"/>
        </w:numPr>
        <w:ind w:right="-720"/>
        <w:jc w:val="both"/>
        <w:textAlignment w:val="baseline"/>
        <w:rPr>
          <w:rFonts w:ascii="Times New Roman" w:eastAsia="Times New Roman" w:hAnsi="Times New Roman" w:cs="Times New Roman"/>
          <w:color w:val="000000"/>
        </w:rPr>
      </w:pPr>
      <w:r w:rsidRPr="006C1D49">
        <w:rPr>
          <w:rFonts w:ascii="Times New Roman" w:eastAsia="Times New Roman" w:hAnsi="Times New Roman" w:cs="Times New Roman"/>
          <w:color w:val="000000"/>
        </w:rPr>
        <w:t>A majority vote of the quorum shall constitute Board approval. A quorum shall be fifty-one percent of the voting members of the filled Board of Governors positions present at the meeting, to include proxy votes. (</w:t>
      </w:r>
      <w:proofErr w:type="gramStart"/>
      <w:r w:rsidRPr="006C1D49">
        <w:rPr>
          <w:rFonts w:ascii="Times New Roman" w:eastAsia="Times New Roman" w:hAnsi="Times New Roman" w:cs="Times New Roman"/>
          <w:color w:val="000000"/>
        </w:rPr>
        <w:t>must</w:t>
      </w:r>
      <w:proofErr w:type="gramEnd"/>
      <w:r w:rsidRPr="006C1D49">
        <w:rPr>
          <w:rFonts w:ascii="Times New Roman" w:eastAsia="Times New Roman" w:hAnsi="Times New Roman" w:cs="Times New Roman"/>
          <w:color w:val="000000"/>
        </w:rPr>
        <w:t xml:space="preserve"> have min of ⅓ BOG members present to conduct voting)</w:t>
      </w:r>
    </w:p>
    <w:p w14:paraId="75CDD2D2" w14:textId="77777777" w:rsidR="006C1D49" w:rsidRPr="006C1D49" w:rsidRDefault="006C1D49" w:rsidP="006C1D49">
      <w:pPr>
        <w:spacing w:after="240"/>
        <w:rPr>
          <w:rFonts w:ascii="Times New Roman" w:eastAsia="Times New Roman" w:hAnsi="Times New Roman" w:cs="Times New Roman"/>
          <w:color w:val="000000"/>
        </w:rPr>
      </w:pPr>
    </w:p>
    <w:p w14:paraId="741DAC16" w14:textId="77777777" w:rsidR="006C1D49" w:rsidRPr="006C1D49" w:rsidRDefault="006C1D49" w:rsidP="006C1D49">
      <w:pPr>
        <w:ind w:right="-720"/>
        <w:jc w:val="center"/>
        <w:rPr>
          <w:rFonts w:ascii="Times New Roman" w:eastAsia="Times New Roman" w:hAnsi="Times New Roman" w:cs="Times New Roman"/>
          <w:color w:val="000000"/>
        </w:rPr>
      </w:pPr>
      <w:r w:rsidRPr="006C1D49">
        <w:rPr>
          <w:rFonts w:ascii="Times New Roman" w:eastAsia="Times New Roman" w:hAnsi="Times New Roman" w:cs="Times New Roman"/>
          <w:b/>
          <w:bCs/>
          <w:i/>
          <w:iCs/>
          <w:color w:val="000000"/>
          <w:sz w:val="28"/>
          <w:szCs w:val="28"/>
        </w:rPr>
        <w:lastRenderedPageBreak/>
        <w:t>ARTICLE II - ELECTION AND VOTING</w:t>
      </w:r>
    </w:p>
    <w:p w14:paraId="315FB41D" w14:textId="77777777" w:rsidR="006C1D49" w:rsidRPr="006C1D49" w:rsidRDefault="006C1D49" w:rsidP="006C1D49">
      <w:pPr>
        <w:rPr>
          <w:rFonts w:ascii="Times New Roman" w:eastAsia="Times New Roman" w:hAnsi="Times New Roman" w:cs="Times New Roman"/>
          <w:color w:val="000000"/>
        </w:rPr>
      </w:pPr>
    </w:p>
    <w:p w14:paraId="3F8D9A92" w14:textId="77777777" w:rsidR="006C1D49" w:rsidRPr="006C1D49" w:rsidRDefault="006C1D49" w:rsidP="006C1D49">
      <w:pPr>
        <w:ind w:right="-720"/>
        <w:jc w:val="both"/>
        <w:rPr>
          <w:rFonts w:ascii="Times New Roman" w:eastAsia="Times New Roman" w:hAnsi="Times New Roman" w:cs="Times New Roman"/>
          <w:color w:val="000000"/>
        </w:rPr>
      </w:pPr>
      <w:r w:rsidRPr="006C1D49">
        <w:rPr>
          <w:rFonts w:ascii="Times New Roman" w:eastAsia="Times New Roman" w:hAnsi="Times New Roman" w:cs="Times New Roman"/>
          <w:b/>
          <w:bCs/>
          <w:color w:val="000000"/>
        </w:rPr>
        <w:t>Section A.</w:t>
      </w:r>
      <w:r w:rsidRPr="006C1D49">
        <w:rPr>
          <w:rFonts w:ascii="Times New Roman" w:eastAsia="Times New Roman" w:hAnsi="Times New Roman" w:cs="Times New Roman"/>
          <w:b/>
          <w:bCs/>
          <w:color w:val="000000"/>
        </w:rPr>
        <w:tab/>
        <w:t>Nominating Committee</w:t>
      </w:r>
    </w:p>
    <w:p w14:paraId="366FAB4E" w14:textId="77777777" w:rsidR="006C1D49" w:rsidRPr="006C1D49" w:rsidRDefault="006C1D49" w:rsidP="006C1D49">
      <w:pPr>
        <w:numPr>
          <w:ilvl w:val="0"/>
          <w:numId w:val="12"/>
        </w:numPr>
        <w:ind w:right="-720"/>
        <w:jc w:val="both"/>
        <w:textAlignment w:val="baseline"/>
        <w:rPr>
          <w:rFonts w:ascii="Times New Roman" w:eastAsia="Times New Roman" w:hAnsi="Times New Roman" w:cs="Times New Roman"/>
          <w:color w:val="000000"/>
        </w:rPr>
      </w:pPr>
      <w:r w:rsidRPr="006C1D49">
        <w:rPr>
          <w:rFonts w:ascii="Times New Roman" w:eastAsia="Times New Roman" w:hAnsi="Times New Roman" w:cs="Times New Roman"/>
          <w:color w:val="000000"/>
        </w:rPr>
        <w:t>The nominating committee shall be composed of the Parliamentarian as Chairperson and any regular TSC member in good standing  </w:t>
      </w:r>
    </w:p>
    <w:p w14:paraId="750BA820" w14:textId="77777777" w:rsidR="006C1D49" w:rsidRPr="006C1D49" w:rsidRDefault="006C1D49" w:rsidP="006C1D49">
      <w:pPr>
        <w:numPr>
          <w:ilvl w:val="0"/>
          <w:numId w:val="12"/>
        </w:numPr>
        <w:ind w:right="-720"/>
        <w:jc w:val="both"/>
        <w:textAlignment w:val="baseline"/>
        <w:rPr>
          <w:rFonts w:ascii="Times New Roman" w:eastAsia="Times New Roman" w:hAnsi="Times New Roman" w:cs="Times New Roman"/>
          <w:color w:val="000000"/>
        </w:rPr>
      </w:pPr>
      <w:r w:rsidRPr="006C1D49">
        <w:rPr>
          <w:rFonts w:ascii="Times New Roman" w:eastAsia="Times New Roman" w:hAnsi="Times New Roman" w:cs="Times New Roman"/>
          <w:color w:val="000000"/>
        </w:rPr>
        <w:t>An Advisor or his/her delegate shall serve as an advisor to the Nominating Committee.  </w:t>
      </w:r>
    </w:p>
    <w:p w14:paraId="5B3DB6D4" w14:textId="77777777" w:rsidR="006C1D49" w:rsidRPr="006C1D49" w:rsidRDefault="006C1D49" w:rsidP="006C1D49">
      <w:pPr>
        <w:numPr>
          <w:ilvl w:val="0"/>
          <w:numId w:val="12"/>
        </w:numPr>
        <w:ind w:right="-720"/>
        <w:jc w:val="both"/>
        <w:textAlignment w:val="baseline"/>
        <w:rPr>
          <w:rFonts w:ascii="Times New Roman" w:eastAsia="Times New Roman" w:hAnsi="Times New Roman" w:cs="Times New Roman"/>
          <w:color w:val="000000"/>
        </w:rPr>
      </w:pPr>
      <w:r w:rsidRPr="006C1D49">
        <w:rPr>
          <w:rFonts w:ascii="Times New Roman" w:eastAsia="Times New Roman" w:hAnsi="Times New Roman" w:cs="Times New Roman"/>
          <w:color w:val="000000"/>
        </w:rPr>
        <w:t>Should a member of the Nominating Committee become a candidate for office, the Parliamentarian shall appoint a replacement</w:t>
      </w:r>
    </w:p>
    <w:p w14:paraId="699BCFBC" w14:textId="77777777" w:rsidR="006C1D49" w:rsidRPr="006C1D49" w:rsidRDefault="006C1D49" w:rsidP="006C1D49">
      <w:pPr>
        <w:numPr>
          <w:ilvl w:val="0"/>
          <w:numId w:val="12"/>
        </w:numPr>
        <w:ind w:right="-720"/>
        <w:jc w:val="both"/>
        <w:textAlignment w:val="baseline"/>
        <w:rPr>
          <w:rFonts w:ascii="Times New Roman" w:eastAsia="Times New Roman" w:hAnsi="Times New Roman" w:cs="Times New Roman"/>
          <w:color w:val="000000"/>
        </w:rPr>
      </w:pPr>
      <w:r w:rsidRPr="006C1D49">
        <w:rPr>
          <w:rFonts w:ascii="Times New Roman" w:eastAsia="Times New Roman" w:hAnsi="Times New Roman" w:cs="Times New Roman"/>
          <w:color w:val="000000"/>
        </w:rPr>
        <w:t>Should the Parliamentarian become a candidate for office, the President shall appoint a replacement</w:t>
      </w:r>
    </w:p>
    <w:p w14:paraId="197D4EA5" w14:textId="77777777" w:rsidR="006C1D49" w:rsidRPr="006C1D49" w:rsidRDefault="006C1D49" w:rsidP="006C1D49">
      <w:pPr>
        <w:numPr>
          <w:ilvl w:val="0"/>
          <w:numId w:val="12"/>
        </w:numPr>
        <w:ind w:right="-720"/>
        <w:jc w:val="both"/>
        <w:textAlignment w:val="baseline"/>
        <w:rPr>
          <w:rFonts w:ascii="Times New Roman" w:eastAsia="Times New Roman" w:hAnsi="Times New Roman" w:cs="Times New Roman"/>
          <w:color w:val="000000"/>
        </w:rPr>
      </w:pPr>
      <w:r w:rsidRPr="006C1D49">
        <w:rPr>
          <w:rFonts w:ascii="Times New Roman" w:eastAsia="Times New Roman" w:hAnsi="Times New Roman" w:cs="Times New Roman"/>
          <w:color w:val="000000"/>
        </w:rPr>
        <w:t xml:space="preserve">This committee shall present the slate of nominees to the General Membership at the March and April functions or via </w:t>
      </w:r>
      <w:proofErr w:type="gramStart"/>
      <w:r w:rsidRPr="006C1D49">
        <w:rPr>
          <w:rFonts w:ascii="Times New Roman" w:eastAsia="Times New Roman" w:hAnsi="Times New Roman" w:cs="Times New Roman"/>
          <w:color w:val="000000"/>
        </w:rPr>
        <w:t>Email</w:t>
      </w:r>
      <w:proofErr w:type="gramEnd"/>
      <w:r w:rsidRPr="006C1D49">
        <w:rPr>
          <w:rFonts w:ascii="Times New Roman" w:eastAsia="Times New Roman" w:hAnsi="Times New Roman" w:cs="Times New Roman"/>
          <w:color w:val="000000"/>
        </w:rPr>
        <w:t>.  Nominations may be made from the floor at the March function or via email with the prior consent of the nominee  </w:t>
      </w:r>
    </w:p>
    <w:p w14:paraId="773EC044" w14:textId="77777777" w:rsidR="006C1D49" w:rsidRPr="006C1D49" w:rsidRDefault="006C1D49" w:rsidP="006C1D49">
      <w:pPr>
        <w:rPr>
          <w:rFonts w:ascii="Times New Roman" w:eastAsia="Times New Roman" w:hAnsi="Times New Roman" w:cs="Times New Roman"/>
          <w:color w:val="000000"/>
        </w:rPr>
      </w:pPr>
    </w:p>
    <w:p w14:paraId="3D62F6FA" w14:textId="77777777" w:rsidR="006C1D49" w:rsidRPr="006C1D49" w:rsidRDefault="006C1D49" w:rsidP="006C1D49">
      <w:pPr>
        <w:ind w:right="-720"/>
        <w:jc w:val="both"/>
        <w:rPr>
          <w:rFonts w:ascii="Times New Roman" w:eastAsia="Times New Roman" w:hAnsi="Times New Roman" w:cs="Times New Roman"/>
          <w:color w:val="000000"/>
        </w:rPr>
      </w:pPr>
      <w:r w:rsidRPr="006C1D49">
        <w:rPr>
          <w:rFonts w:ascii="Times New Roman" w:eastAsia="Times New Roman" w:hAnsi="Times New Roman" w:cs="Times New Roman"/>
          <w:b/>
          <w:bCs/>
          <w:color w:val="000000"/>
        </w:rPr>
        <w:t>Section B.</w:t>
      </w:r>
      <w:r w:rsidRPr="006C1D49">
        <w:rPr>
          <w:rFonts w:ascii="Times New Roman" w:eastAsia="Times New Roman" w:hAnsi="Times New Roman" w:cs="Times New Roman"/>
          <w:b/>
          <w:bCs/>
          <w:color w:val="000000"/>
        </w:rPr>
        <w:tab/>
        <w:t>Election</w:t>
      </w:r>
    </w:p>
    <w:p w14:paraId="18A99B7B" w14:textId="77777777" w:rsidR="006C1D49" w:rsidRPr="006C1D49" w:rsidRDefault="006C1D49" w:rsidP="006C1D49">
      <w:pPr>
        <w:numPr>
          <w:ilvl w:val="0"/>
          <w:numId w:val="13"/>
        </w:numPr>
        <w:ind w:right="-720"/>
        <w:jc w:val="both"/>
        <w:textAlignment w:val="baseline"/>
        <w:rPr>
          <w:rFonts w:ascii="Times New Roman" w:eastAsia="Times New Roman" w:hAnsi="Times New Roman" w:cs="Times New Roman"/>
          <w:color w:val="000000"/>
        </w:rPr>
      </w:pPr>
      <w:r w:rsidRPr="006C1D49">
        <w:rPr>
          <w:rFonts w:ascii="Times New Roman" w:eastAsia="Times New Roman" w:hAnsi="Times New Roman" w:cs="Times New Roman"/>
          <w:color w:val="000000"/>
        </w:rPr>
        <w:t>The Parliamentarian/Chairperson shall preside during the election</w:t>
      </w:r>
    </w:p>
    <w:p w14:paraId="3DBE7C2D" w14:textId="77777777" w:rsidR="006C1D49" w:rsidRPr="006C1D49" w:rsidRDefault="006C1D49" w:rsidP="006C1D49">
      <w:pPr>
        <w:numPr>
          <w:ilvl w:val="0"/>
          <w:numId w:val="13"/>
        </w:numPr>
        <w:ind w:right="-720"/>
        <w:jc w:val="both"/>
        <w:textAlignment w:val="baseline"/>
        <w:rPr>
          <w:rFonts w:ascii="Times New Roman" w:eastAsia="Times New Roman" w:hAnsi="Times New Roman" w:cs="Times New Roman"/>
          <w:color w:val="000000"/>
        </w:rPr>
      </w:pPr>
      <w:r w:rsidRPr="006C1D49">
        <w:rPr>
          <w:rFonts w:ascii="Times New Roman" w:eastAsia="Times New Roman" w:hAnsi="Times New Roman" w:cs="Times New Roman"/>
          <w:color w:val="000000"/>
        </w:rPr>
        <w:t xml:space="preserve">A plurality </w:t>
      </w:r>
      <w:proofErr w:type="gramStart"/>
      <w:r w:rsidRPr="006C1D49">
        <w:rPr>
          <w:rFonts w:ascii="Times New Roman" w:eastAsia="Times New Roman" w:hAnsi="Times New Roman" w:cs="Times New Roman"/>
          <w:color w:val="000000"/>
        </w:rPr>
        <w:t>vote</w:t>
      </w:r>
      <w:proofErr w:type="gramEnd"/>
      <w:r w:rsidRPr="006C1D49">
        <w:rPr>
          <w:rFonts w:ascii="Times New Roman" w:eastAsia="Times New Roman" w:hAnsi="Times New Roman" w:cs="Times New Roman"/>
          <w:color w:val="000000"/>
        </w:rPr>
        <w:t xml:space="preserve"> from active members present and voting is required for election. If all officers are running unopposed, a vote will be made by acclamation  </w:t>
      </w:r>
    </w:p>
    <w:p w14:paraId="4FAE908E" w14:textId="77777777" w:rsidR="006C1D49" w:rsidRPr="006C1D49" w:rsidRDefault="006C1D49" w:rsidP="006C1D49">
      <w:pPr>
        <w:numPr>
          <w:ilvl w:val="0"/>
          <w:numId w:val="13"/>
        </w:numPr>
        <w:ind w:right="-720"/>
        <w:jc w:val="both"/>
        <w:textAlignment w:val="baseline"/>
        <w:rPr>
          <w:rFonts w:ascii="Times New Roman" w:eastAsia="Times New Roman" w:hAnsi="Times New Roman" w:cs="Times New Roman"/>
          <w:color w:val="000000"/>
        </w:rPr>
      </w:pPr>
      <w:r w:rsidRPr="006C1D49">
        <w:rPr>
          <w:rFonts w:ascii="Times New Roman" w:eastAsia="Times New Roman" w:hAnsi="Times New Roman" w:cs="Times New Roman"/>
          <w:color w:val="000000"/>
        </w:rPr>
        <w:t>If necessary to meet quorum, voting can be held electronically by the Parliamentarian</w:t>
      </w:r>
    </w:p>
    <w:p w14:paraId="76EC78FD" w14:textId="77777777" w:rsidR="006C1D49" w:rsidRPr="006C1D49" w:rsidRDefault="006C1D49" w:rsidP="006C1D49">
      <w:pPr>
        <w:numPr>
          <w:ilvl w:val="0"/>
          <w:numId w:val="13"/>
        </w:numPr>
        <w:ind w:right="-720"/>
        <w:jc w:val="both"/>
        <w:textAlignment w:val="baseline"/>
        <w:rPr>
          <w:rFonts w:ascii="Times New Roman" w:eastAsia="Times New Roman" w:hAnsi="Times New Roman" w:cs="Times New Roman"/>
          <w:color w:val="000000"/>
        </w:rPr>
      </w:pPr>
      <w:r w:rsidRPr="006C1D49">
        <w:rPr>
          <w:rFonts w:ascii="Times New Roman" w:eastAsia="Times New Roman" w:hAnsi="Times New Roman" w:cs="Times New Roman"/>
          <w:color w:val="000000"/>
        </w:rPr>
        <w:t>The election of officers will be held at the April function.  The newly elected officers will assume their duties beginning 1 June.  The Treasurers will assume their check writing duties when their respective books are returned from the audit in June</w:t>
      </w:r>
    </w:p>
    <w:p w14:paraId="68EA8735" w14:textId="77777777" w:rsidR="006C1D49" w:rsidRPr="006C1D49" w:rsidRDefault="006C1D49" w:rsidP="006C1D49">
      <w:pPr>
        <w:numPr>
          <w:ilvl w:val="0"/>
          <w:numId w:val="13"/>
        </w:numPr>
        <w:ind w:right="-720"/>
        <w:jc w:val="both"/>
        <w:textAlignment w:val="baseline"/>
        <w:rPr>
          <w:rFonts w:ascii="Times New Roman" w:eastAsia="Times New Roman" w:hAnsi="Times New Roman" w:cs="Times New Roman"/>
          <w:color w:val="000000"/>
        </w:rPr>
      </w:pPr>
      <w:r w:rsidRPr="006C1D49">
        <w:rPr>
          <w:rFonts w:ascii="Times New Roman" w:eastAsia="Times New Roman" w:hAnsi="Times New Roman" w:cs="Times New Roman"/>
          <w:color w:val="000000"/>
        </w:rPr>
        <w:t>Any voting member may vote by absentee ballot if unable to vote in person, with the approval of the Chairperson of the Nominating Committee</w:t>
      </w:r>
    </w:p>
    <w:p w14:paraId="0851DB7E" w14:textId="77777777" w:rsidR="006C1D49" w:rsidRPr="006C1D49" w:rsidRDefault="006C1D49" w:rsidP="006C1D49">
      <w:pPr>
        <w:numPr>
          <w:ilvl w:val="0"/>
          <w:numId w:val="13"/>
        </w:numPr>
        <w:ind w:right="-720"/>
        <w:jc w:val="both"/>
        <w:textAlignment w:val="baseline"/>
        <w:rPr>
          <w:rFonts w:ascii="Times New Roman" w:eastAsia="Times New Roman" w:hAnsi="Times New Roman" w:cs="Times New Roman"/>
          <w:color w:val="000000"/>
        </w:rPr>
      </w:pPr>
      <w:r w:rsidRPr="006C1D49">
        <w:rPr>
          <w:rFonts w:ascii="Times New Roman" w:eastAsia="Times New Roman" w:hAnsi="Times New Roman" w:cs="Times New Roman"/>
          <w:color w:val="000000"/>
        </w:rPr>
        <w:t>The President will vote only in the case of a tie</w:t>
      </w:r>
    </w:p>
    <w:p w14:paraId="475E1F14" w14:textId="77777777" w:rsidR="006C1D49" w:rsidRPr="006C1D49" w:rsidRDefault="006C1D49" w:rsidP="006C1D49">
      <w:pPr>
        <w:numPr>
          <w:ilvl w:val="0"/>
          <w:numId w:val="13"/>
        </w:numPr>
        <w:ind w:right="-720"/>
        <w:jc w:val="both"/>
        <w:textAlignment w:val="baseline"/>
        <w:rPr>
          <w:rFonts w:ascii="Times New Roman" w:eastAsia="Times New Roman" w:hAnsi="Times New Roman" w:cs="Times New Roman"/>
          <w:color w:val="000000"/>
        </w:rPr>
      </w:pPr>
      <w:r w:rsidRPr="006C1D49">
        <w:rPr>
          <w:rFonts w:ascii="Times New Roman" w:eastAsia="Times New Roman" w:hAnsi="Times New Roman" w:cs="Times New Roman"/>
          <w:color w:val="000000"/>
        </w:rPr>
        <w:t>At the final function for the Board Year, if there are any elected positions unfilled, nominations and voting may take place prior to the induction of the new board.  At the conclusion of the nominating and voting process all position elected will be inducted  </w:t>
      </w:r>
    </w:p>
    <w:p w14:paraId="00DB25D9" w14:textId="77777777" w:rsidR="006C1D49" w:rsidRPr="006C1D49" w:rsidRDefault="006C1D49" w:rsidP="006C1D49">
      <w:pPr>
        <w:numPr>
          <w:ilvl w:val="0"/>
          <w:numId w:val="13"/>
        </w:numPr>
        <w:ind w:right="-720"/>
        <w:jc w:val="both"/>
        <w:textAlignment w:val="baseline"/>
        <w:rPr>
          <w:rFonts w:ascii="Times New Roman" w:eastAsia="Times New Roman" w:hAnsi="Times New Roman" w:cs="Times New Roman"/>
          <w:color w:val="000000"/>
        </w:rPr>
      </w:pPr>
      <w:r w:rsidRPr="006C1D49">
        <w:rPr>
          <w:rFonts w:ascii="Times New Roman" w:eastAsia="Times New Roman" w:hAnsi="Times New Roman" w:cs="Times New Roman"/>
          <w:color w:val="000000"/>
        </w:rPr>
        <w:t>Voting may also take place via email to the entire TSC membership. Membership will be given a minimum of 5 calendar days to respond to the voting ballot. A lack of response will be considered a YES vote. In this case, a voting member must respond that they are choosing to Abstain, but are not required to state their reason for Abstaining.</w:t>
      </w:r>
    </w:p>
    <w:p w14:paraId="7247B8AA" w14:textId="77777777" w:rsidR="006C1D49" w:rsidRPr="006C1D49" w:rsidRDefault="006C1D49" w:rsidP="006C1D49">
      <w:pPr>
        <w:spacing w:after="240"/>
        <w:rPr>
          <w:rFonts w:ascii="Times New Roman" w:eastAsia="Times New Roman" w:hAnsi="Times New Roman" w:cs="Times New Roman"/>
          <w:color w:val="000000"/>
        </w:rPr>
      </w:pPr>
    </w:p>
    <w:p w14:paraId="448452DC" w14:textId="77777777" w:rsidR="006C1D49" w:rsidRPr="006C1D49" w:rsidRDefault="006C1D49" w:rsidP="006C1D49">
      <w:pPr>
        <w:ind w:right="-720"/>
        <w:jc w:val="center"/>
        <w:rPr>
          <w:rFonts w:ascii="Times New Roman" w:eastAsia="Times New Roman" w:hAnsi="Times New Roman" w:cs="Times New Roman"/>
          <w:color w:val="000000"/>
        </w:rPr>
      </w:pPr>
      <w:r w:rsidRPr="006C1D49">
        <w:rPr>
          <w:rFonts w:ascii="Times New Roman" w:eastAsia="Times New Roman" w:hAnsi="Times New Roman" w:cs="Times New Roman"/>
          <w:b/>
          <w:bCs/>
          <w:i/>
          <w:iCs/>
          <w:color w:val="000000"/>
          <w:sz w:val="28"/>
          <w:szCs w:val="28"/>
        </w:rPr>
        <w:t>ARTICLE III - DUES OR FEES</w:t>
      </w:r>
    </w:p>
    <w:p w14:paraId="236BA61A" w14:textId="77777777" w:rsidR="006C1D49" w:rsidRPr="006C1D49" w:rsidRDefault="006C1D49" w:rsidP="006C1D49">
      <w:pPr>
        <w:rPr>
          <w:rFonts w:ascii="Times New Roman" w:eastAsia="Times New Roman" w:hAnsi="Times New Roman" w:cs="Times New Roman"/>
          <w:color w:val="000000"/>
        </w:rPr>
      </w:pPr>
    </w:p>
    <w:p w14:paraId="73D007A9" w14:textId="77777777" w:rsidR="006C1D49" w:rsidRPr="006C1D49" w:rsidRDefault="006C1D49" w:rsidP="006C1D49">
      <w:pPr>
        <w:ind w:right="-720"/>
        <w:jc w:val="both"/>
        <w:rPr>
          <w:rFonts w:ascii="Times New Roman" w:eastAsia="Times New Roman" w:hAnsi="Times New Roman" w:cs="Times New Roman"/>
          <w:color w:val="000000"/>
        </w:rPr>
      </w:pPr>
      <w:r w:rsidRPr="006C1D49">
        <w:rPr>
          <w:rFonts w:ascii="Times New Roman" w:eastAsia="Times New Roman" w:hAnsi="Times New Roman" w:cs="Times New Roman"/>
          <w:b/>
          <w:bCs/>
          <w:color w:val="000000"/>
        </w:rPr>
        <w:t>Section A.</w:t>
      </w:r>
      <w:r w:rsidRPr="006C1D49">
        <w:rPr>
          <w:rFonts w:ascii="Times New Roman" w:eastAsia="Times New Roman" w:hAnsi="Times New Roman" w:cs="Times New Roman"/>
          <w:b/>
          <w:bCs/>
          <w:color w:val="000000"/>
        </w:rPr>
        <w:tab/>
        <w:t>Dues</w:t>
      </w:r>
    </w:p>
    <w:p w14:paraId="0EC2E4E5" w14:textId="77777777" w:rsidR="006C1D49" w:rsidRPr="006C1D49" w:rsidRDefault="006C1D49" w:rsidP="006C1D49">
      <w:pPr>
        <w:numPr>
          <w:ilvl w:val="0"/>
          <w:numId w:val="14"/>
        </w:numPr>
        <w:ind w:right="-720"/>
        <w:jc w:val="both"/>
        <w:textAlignment w:val="baseline"/>
        <w:rPr>
          <w:rFonts w:ascii="Times New Roman" w:eastAsia="Times New Roman" w:hAnsi="Times New Roman" w:cs="Times New Roman"/>
          <w:color w:val="000000"/>
        </w:rPr>
      </w:pPr>
      <w:r w:rsidRPr="006C1D49">
        <w:rPr>
          <w:rFonts w:ascii="Times New Roman" w:eastAsia="Times New Roman" w:hAnsi="Times New Roman" w:cs="Times New Roman"/>
          <w:color w:val="000000"/>
        </w:rPr>
        <w:t>New members who join the TSC between June 1 and December 31 shall pay the full annual membership dues.  New members who join after December 31 shall pay half the annual membership dues.  Renewing members must pay the full annual membership dues regardless of the date of renewal. Honorary Members will not be assessed dues</w:t>
      </w:r>
    </w:p>
    <w:p w14:paraId="65D3DA77" w14:textId="77777777" w:rsidR="006C1D49" w:rsidRPr="006C1D49" w:rsidRDefault="006C1D49" w:rsidP="006C1D49">
      <w:pPr>
        <w:numPr>
          <w:ilvl w:val="0"/>
          <w:numId w:val="14"/>
        </w:numPr>
        <w:ind w:right="-720"/>
        <w:jc w:val="both"/>
        <w:textAlignment w:val="baseline"/>
        <w:rPr>
          <w:rFonts w:ascii="Times New Roman" w:eastAsia="Times New Roman" w:hAnsi="Times New Roman" w:cs="Times New Roman"/>
          <w:color w:val="000000"/>
        </w:rPr>
      </w:pPr>
      <w:r w:rsidRPr="006C1D49">
        <w:rPr>
          <w:rFonts w:ascii="Times New Roman" w:eastAsia="Times New Roman" w:hAnsi="Times New Roman" w:cs="Times New Roman"/>
          <w:color w:val="000000"/>
        </w:rPr>
        <w:t>Dues may be changed only by majority vote of the General Members present at a previously announced meeting of the General Membership</w:t>
      </w:r>
    </w:p>
    <w:p w14:paraId="0B70E6B1" w14:textId="77777777" w:rsidR="006C1D49" w:rsidRPr="006C1D49" w:rsidRDefault="006C1D49" w:rsidP="006C1D49">
      <w:pPr>
        <w:numPr>
          <w:ilvl w:val="0"/>
          <w:numId w:val="14"/>
        </w:numPr>
        <w:ind w:right="-720"/>
        <w:jc w:val="both"/>
        <w:textAlignment w:val="baseline"/>
        <w:rPr>
          <w:rFonts w:ascii="Times New Roman" w:eastAsia="Times New Roman" w:hAnsi="Times New Roman" w:cs="Times New Roman"/>
          <w:color w:val="000000"/>
        </w:rPr>
      </w:pPr>
      <w:r w:rsidRPr="006C1D49">
        <w:rPr>
          <w:rFonts w:ascii="Times New Roman" w:eastAsia="Times New Roman" w:hAnsi="Times New Roman" w:cs="Times New Roman"/>
          <w:color w:val="000000"/>
        </w:rPr>
        <w:t>If the member is experiencing a financial hardship, he/she can apply for a dues waiver as determined by the Executive Board</w:t>
      </w:r>
    </w:p>
    <w:p w14:paraId="054ED784" w14:textId="77777777" w:rsidR="006C1D49" w:rsidRPr="006C1D49" w:rsidRDefault="006C1D49" w:rsidP="006C1D49">
      <w:pPr>
        <w:rPr>
          <w:rFonts w:ascii="Times New Roman" w:eastAsia="Times New Roman" w:hAnsi="Times New Roman" w:cs="Times New Roman"/>
          <w:color w:val="000000"/>
        </w:rPr>
      </w:pPr>
    </w:p>
    <w:p w14:paraId="3CAE93CF" w14:textId="6F1102F0" w:rsidR="006C1D49" w:rsidRPr="00284825" w:rsidRDefault="006C1D49" w:rsidP="006C1D49">
      <w:pPr>
        <w:ind w:right="-720"/>
        <w:jc w:val="both"/>
        <w:rPr>
          <w:rFonts w:ascii="Times New Roman" w:eastAsia="Times New Roman" w:hAnsi="Times New Roman" w:cs="Times New Roman"/>
          <w:color w:val="000000" w:themeColor="text1"/>
        </w:rPr>
      </w:pPr>
      <w:r w:rsidRPr="00284825">
        <w:rPr>
          <w:rFonts w:ascii="Times New Roman" w:eastAsia="Times New Roman" w:hAnsi="Times New Roman" w:cs="Times New Roman"/>
          <w:b/>
          <w:bCs/>
          <w:color w:val="000000" w:themeColor="text1"/>
        </w:rPr>
        <w:lastRenderedPageBreak/>
        <w:t>Section B.</w:t>
      </w:r>
      <w:r w:rsidRPr="00284825">
        <w:rPr>
          <w:rFonts w:ascii="Times New Roman" w:eastAsia="Times New Roman" w:hAnsi="Times New Roman" w:cs="Times New Roman"/>
          <w:b/>
          <w:bCs/>
          <w:color w:val="000000" w:themeColor="text1"/>
        </w:rPr>
        <w:tab/>
        <w:t xml:space="preserve">Operations </w:t>
      </w:r>
      <w:r w:rsidR="006D35E3" w:rsidRPr="00284825">
        <w:rPr>
          <w:rFonts w:ascii="Times New Roman" w:eastAsia="Times New Roman" w:hAnsi="Times New Roman" w:cs="Times New Roman"/>
          <w:b/>
          <w:bCs/>
          <w:color w:val="000000" w:themeColor="text1"/>
        </w:rPr>
        <w:t xml:space="preserve">Account </w:t>
      </w:r>
      <w:r w:rsidRPr="00284825">
        <w:rPr>
          <w:rFonts w:ascii="Times New Roman" w:eastAsia="Times New Roman" w:hAnsi="Times New Roman" w:cs="Times New Roman"/>
          <w:b/>
          <w:bCs/>
          <w:strike/>
          <w:color w:val="000000" w:themeColor="text1"/>
        </w:rPr>
        <w:t>Fund</w:t>
      </w:r>
    </w:p>
    <w:p w14:paraId="1069302A" w14:textId="7DCA3B92" w:rsidR="006C1D49" w:rsidRPr="00284825" w:rsidRDefault="006C1D49" w:rsidP="006C1D49">
      <w:pPr>
        <w:numPr>
          <w:ilvl w:val="0"/>
          <w:numId w:val="15"/>
        </w:numPr>
        <w:ind w:right="-720"/>
        <w:jc w:val="both"/>
        <w:textAlignment w:val="baseline"/>
        <w:rPr>
          <w:rFonts w:ascii="Times New Roman" w:eastAsia="Times New Roman" w:hAnsi="Times New Roman" w:cs="Times New Roman"/>
          <w:color w:val="000000" w:themeColor="text1"/>
        </w:rPr>
      </w:pPr>
      <w:r w:rsidRPr="00284825">
        <w:rPr>
          <w:rFonts w:ascii="Times New Roman" w:eastAsia="Times New Roman" w:hAnsi="Times New Roman" w:cs="Times New Roman"/>
          <w:color w:val="000000" w:themeColor="text1"/>
        </w:rPr>
        <w:t xml:space="preserve">This fund is composed of membership dues, assessments, </w:t>
      </w:r>
      <w:r w:rsidR="006D35E3" w:rsidRPr="00284825">
        <w:rPr>
          <w:rFonts w:ascii="Times New Roman" w:eastAsia="Times New Roman" w:hAnsi="Times New Roman" w:cs="Times New Roman"/>
          <w:color w:val="000000" w:themeColor="text1"/>
        </w:rPr>
        <w:t>monetary donations, some fundraising activities</w:t>
      </w:r>
      <w:r w:rsidRPr="00284825">
        <w:rPr>
          <w:rFonts w:ascii="Times New Roman" w:eastAsia="Times New Roman" w:hAnsi="Times New Roman" w:cs="Times New Roman"/>
          <w:color w:val="000000" w:themeColor="text1"/>
        </w:rPr>
        <w:t xml:space="preserve">.  This money will be used for operational expenses of the Tinker Spouses’ Club (entertainment, decorations, etc.).  The Board of Governors is authorized to transfer all money, which is in excess to the operational expenses of the TSC, from the Operations </w:t>
      </w:r>
      <w:r w:rsidR="006D35E3" w:rsidRPr="00284825">
        <w:rPr>
          <w:rFonts w:ascii="Times New Roman" w:eastAsia="Times New Roman" w:hAnsi="Times New Roman" w:cs="Times New Roman"/>
          <w:color w:val="000000" w:themeColor="text1"/>
        </w:rPr>
        <w:t>Account</w:t>
      </w:r>
      <w:r w:rsidRPr="00284825">
        <w:rPr>
          <w:rFonts w:ascii="Times New Roman" w:eastAsia="Times New Roman" w:hAnsi="Times New Roman" w:cs="Times New Roman"/>
          <w:color w:val="000000" w:themeColor="text1"/>
        </w:rPr>
        <w:t xml:space="preserve"> to the </w:t>
      </w:r>
      <w:r w:rsidR="006D35E3" w:rsidRPr="00284825">
        <w:rPr>
          <w:rFonts w:ascii="Times New Roman" w:eastAsia="Times New Roman" w:hAnsi="Times New Roman" w:cs="Times New Roman"/>
          <w:color w:val="000000" w:themeColor="text1"/>
        </w:rPr>
        <w:t>Charitable Account</w:t>
      </w:r>
      <w:r w:rsidRPr="00284825">
        <w:rPr>
          <w:rFonts w:ascii="Times New Roman" w:eastAsia="Times New Roman" w:hAnsi="Times New Roman" w:cs="Times New Roman"/>
          <w:color w:val="000000" w:themeColor="text1"/>
        </w:rPr>
        <w:t>.  In so acting, the Board of Governors will assure that a minimum of $1,500.00 shall remain in the Operations Account for the use of the next Board</w:t>
      </w:r>
    </w:p>
    <w:p w14:paraId="2E696512" w14:textId="77777777" w:rsidR="006C1D49" w:rsidRPr="00284825" w:rsidRDefault="006C1D49" w:rsidP="006C1D49">
      <w:pPr>
        <w:numPr>
          <w:ilvl w:val="0"/>
          <w:numId w:val="15"/>
        </w:numPr>
        <w:ind w:right="-720"/>
        <w:jc w:val="both"/>
        <w:textAlignment w:val="baseline"/>
        <w:rPr>
          <w:rFonts w:ascii="Times New Roman" w:eastAsia="Times New Roman" w:hAnsi="Times New Roman" w:cs="Times New Roman"/>
          <w:color w:val="000000" w:themeColor="text1"/>
        </w:rPr>
      </w:pPr>
      <w:r w:rsidRPr="00284825">
        <w:rPr>
          <w:rFonts w:ascii="Times New Roman" w:eastAsia="Times New Roman" w:hAnsi="Times New Roman" w:cs="Times New Roman"/>
          <w:color w:val="000000" w:themeColor="text1"/>
        </w:rPr>
        <w:t>All expenses incurred by Board Members must be turned in with a corresponding expense report to the Operations Treasurer on or before the May function in order to be reimbursed for said expenses</w:t>
      </w:r>
    </w:p>
    <w:p w14:paraId="1C5724A7" w14:textId="77777777" w:rsidR="006C1D49" w:rsidRPr="00284825" w:rsidRDefault="006C1D49" w:rsidP="006C1D49">
      <w:pPr>
        <w:rPr>
          <w:rFonts w:ascii="Times New Roman" w:eastAsia="Times New Roman" w:hAnsi="Times New Roman" w:cs="Times New Roman"/>
          <w:color w:val="000000" w:themeColor="text1"/>
        </w:rPr>
      </w:pPr>
    </w:p>
    <w:p w14:paraId="5625EE96" w14:textId="3AE6A79D" w:rsidR="006C1D49" w:rsidRPr="00284825" w:rsidRDefault="006C1D49" w:rsidP="006C1D49">
      <w:pPr>
        <w:ind w:right="-720"/>
        <w:jc w:val="both"/>
        <w:rPr>
          <w:rFonts w:ascii="Times New Roman" w:eastAsia="Times New Roman" w:hAnsi="Times New Roman" w:cs="Times New Roman"/>
          <w:b/>
          <w:bCs/>
          <w:color w:val="000000" w:themeColor="text1"/>
        </w:rPr>
      </w:pPr>
      <w:r w:rsidRPr="00284825">
        <w:rPr>
          <w:rFonts w:ascii="Times New Roman" w:eastAsia="Times New Roman" w:hAnsi="Times New Roman" w:cs="Times New Roman"/>
          <w:b/>
          <w:bCs/>
          <w:color w:val="000000" w:themeColor="text1"/>
        </w:rPr>
        <w:t>Section C.</w:t>
      </w:r>
      <w:r w:rsidRPr="00284825">
        <w:rPr>
          <w:rFonts w:ascii="Times New Roman" w:eastAsia="Times New Roman" w:hAnsi="Times New Roman" w:cs="Times New Roman"/>
          <w:b/>
          <w:bCs/>
          <w:color w:val="000000" w:themeColor="text1"/>
        </w:rPr>
        <w:tab/>
      </w:r>
      <w:r w:rsidR="006D35E3" w:rsidRPr="00284825">
        <w:rPr>
          <w:rFonts w:ascii="Times New Roman" w:eastAsia="Times New Roman" w:hAnsi="Times New Roman" w:cs="Times New Roman"/>
          <w:b/>
          <w:bCs/>
          <w:color w:val="000000" w:themeColor="text1"/>
        </w:rPr>
        <w:t>Charitable Account</w:t>
      </w:r>
    </w:p>
    <w:p w14:paraId="68AA0DB7" w14:textId="3FE1E8E3" w:rsidR="006D35E3" w:rsidRDefault="006C1D49" w:rsidP="006D35E3">
      <w:pPr>
        <w:pStyle w:val="ListParagraph"/>
        <w:numPr>
          <w:ilvl w:val="0"/>
          <w:numId w:val="22"/>
        </w:numPr>
        <w:ind w:right="-720"/>
        <w:jc w:val="both"/>
        <w:rPr>
          <w:rFonts w:ascii="Times New Roman" w:eastAsia="Times New Roman" w:hAnsi="Times New Roman" w:cs="Times New Roman"/>
          <w:color w:val="000000"/>
        </w:rPr>
      </w:pPr>
      <w:r w:rsidRPr="00284825">
        <w:rPr>
          <w:rFonts w:ascii="Times New Roman" w:eastAsia="Times New Roman" w:hAnsi="Times New Roman" w:cs="Times New Roman"/>
          <w:color w:val="000000" w:themeColor="text1"/>
        </w:rPr>
        <w:t xml:space="preserve">This fund is composed mainly of accumulated funds from </w:t>
      </w:r>
      <w:r w:rsidR="00087B19" w:rsidRPr="00284825">
        <w:rPr>
          <w:rFonts w:ascii="Times New Roman" w:eastAsia="Times New Roman" w:hAnsi="Times New Roman" w:cs="Times New Roman"/>
          <w:color w:val="000000" w:themeColor="text1"/>
        </w:rPr>
        <w:t>some</w:t>
      </w:r>
      <w:r w:rsidR="00284825" w:rsidRPr="00284825">
        <w:rPr>
          <w:rFonts w:ascii="Times New Roman" w:eastAsia="Times New Roman" w:hAnsi="Times New Roman" w:cs="Times New Roman"/>
          <w:color w:val="000000" w:themeColor="text1"/>
        </w:rPr>
        <w:t xml:space="preserve"> f</w:t>
      </w:r>
      <w:r w:rsidRPr="00284825">
        <w:rPr>
          <w:rFonts w:ascii="Times New Roman" w:eastAsia="Times New Roman" w:hAnsi="Times New Roman" w:cs="Times New Roman"/>
          <w:color w:val="000000" w:themeColor="text1"/>
        </w:rPr>
        <w:t xml:space="preserve">undraising </w:t>
      </w:r>
      <w:r w:rsidRPr="006D35E3">
        <w:rPr>
          <w:rFonts w:ascii="Times New Roman" w:eastAsia="Times New Roman" w:hAnsi="Times New Roman" w:cs="Times New Roman"/>
          <w:color w:val="000000"/>
        </w:rPr>
        <w:t>activities.  This money will be used for projects covered under Section 501(c)(4) of the Internal Revenue Code.</w:t>
      </w:r>
    </w:p>
    <w:p w14:paraId="667CD5C4" w14:textId="77777777" w:rsidR="00087B19" w:rsidRDefault="006C1D49" w:rsidP="00087B19">
      <w:pPr>
        <w:pStyle w:val="ListParagraph"/>
        <w:numPr>
          <w:ilvl w:val="0"/>
          <w:numId w:val="22"/>
        </w:numPr>
        <w:ind w:right="-720"/>
        <w:jc w:val="both"/>
        <w:rPr>
          <w:rFonts w:ascii="Times New Roman" w:eastAsia="Times New Roman" w:hAnsi="Times New Roman" w:cs="Times New Roman"/>
          <w:color w:val="000000"/>
        </w:rPr>
      </w:pPr>
      <w:r w:rsidRPr="006D35E3">
        <w:rPr>
          <w:rFonts w:ascii="Times New Roman" w:eastAsia="Times New Roman" w:hAnsi="Times New Roman" w:cs="Times New Roman"/>
          <w:color w:val="000000"/>
        </w:rPr>
        <w:t>Section 501(c)(4) projects will be finally determined by a majority vote of the Board of Governors</w:t>
      </w:r>
    </w:p>
    <w:p w14:paraId="6B0FF942" w14:textId="537AC966" w:rsidR="00087B19" w:rsidRPr="00284825" w:rsidRDefault="006C1D49" w:rsidP="00087B19">
      <w:pPr>
        <w:pStyle w:val="ListParagraph"/>
        <w:numPr>
          <w:ilvl w:val="0"/>
          <w:numId w:val="22"/>
        </w:numPr>
        <w:ind w:right="-720"/>
        <w:jc w:val="both"/>
        <w:rPr>
          <w:rFonts w:ascii="Times New Roman" w:eastAsia="Times New Roman" w:hAnsi="Times New Roman" w:cs="Times New Roman"/>
          <w:color w:val="000000" w:themeColor="text1"/>
        </w:rPr>
      </w:pPr>
      <w:r w:rsidRPr="00087B19">
        <w:rPr>
          <w:rFonts w:ascii="Times New Roman" w:eastAsia="Times New Roman" w:hAnsi="Times New Roman" w:cs="Times New Roman"/>
          <w:color w:val="000000"/>
        </w:rPr>
        <w:t>A Bas</w:t>
      </w:r>
      <w:r w:rsidRPr="00284825">
        <w:rPr>
          <w:rFonts w:ascii="Times New Roman" w:eastAsia="Times New Roman" w:hAnsi="Times New Roman" w:cs="Times New Roman"/>
          <w:color w:val="000000" w:themeColor="text1"/>
        </w:rPr>
        <w:t>e Thrift Shop for the purpose of providing funds to support Section 501(c)(4) projects shall be sponsored by the TSC</w:t>
      </w:r>
      <w:r w:rsidR="00087B19" w:rsidRPr="00284825">
        <w:rPr>
          <w:rFonts w:ascii="Times New Roman" w:eastAsia="Times New Roman" w:hAnsi="Times New Roman" w:cs="Times New Roman"/>
          <w:color w:val="000000" w:themeColor="text1"/>
        </w:rPr>
        <w:t>.</w:t>
      </w:r>
    </w:p>
    <w:p w14:paraId="3A9078E5" w14:textId="413AE460" w:rsidR="00087B19" w:rsidRPr="00284825" w:rsidRDefault="006C1D49" w:rsidP="00087B19">
      <w:pPr>
        <w:pStyle w:val="ListParagraph"/>
        <w:numPr>
          <w:ilvl w:val="0"/>
          <w:numId w:val="22"/>
        </w:numPr>
        <w:ind w:right="-720"/>
        <w:jc w:val="both"/>
        <w:rPr>
          <w:rFonts w:ascii="Times New Roman" w:eastAsia="Times New Roman" w:hAnsi="Times New Roman" w:cs="Times New Roman"/>
          <w:color w:val="000000" w:themeColor="text1"/>
        </w:rPr>
      </w:pPr>
      <w:r w:rsidRPr="00284825">
        <w:rPr>
          <w:rFonts w:ascii="Times New Roman" w:eastAsia="Times New Roman" w:hAnsi="Times New Roman" w:cs="Times New Roman"/>
          <w:color w:val="000000" w:themeColor="text1"/>
        </w:rPr>
        <w:t xml:space="preserve">Income to the TSC from the Thrift Shop will be placed in a sub-account of the </w:t>
      </w:r>
      <w:r w:rsidR="00087B19" w:rsidRPr="00284825">
        <w:rPr>
          <w:rFonts w:ascii="Times New Roman" w:eastAsia="Times New Roman" w:hAnsi="Times New Roman" w:cs="Times New Roman"/>
          <w:color w:val="000000" w:themeColor="text1"/>
        </w:rPr>
        <w:t xml:space="preserve">Charitable Account </w:t>
      </w:r>
      <w:r w:rsidRPr="00284825">
        <w:rPr>
          <w:rFonts w:ascii="Times New Roman" w:eastAsia="Times New Roman" w:hAnsi="Times New Roman" w:cs="Times New Roman"/>
          <w:color w:val="000000" w:themeColor="text1"/>
        </w:rPr>
        <w:t xml:space="preserve">and used for the TSC </w:t>
      </w:r>
      <w:r w:rsidR="00087B19" w:rsidRPr="00284825">
        <w:rPr>
          <w:rFonts w:ascii="Times New Roman" w:eastAsia="Times New Roman" w:hAnsi="Times New Roman" w:cs="Times New Roman"/>
          <w:color w:val="000000" w:themeColor="text1"/>
        </w:rPr>
        <w:t xml:space="preserve">Scholarships </w:t>
      </w:r>
      <w:r w:rsidRPr="00284825">
        <w:rPr>
          <w:rFonts w:ascii="Times New Roman" w:eastAsia="Times New Roman" w:hAnsi="Times New Roman" w:cs="Times New Roman"/>
          <w:color w:val="000000" w:themeColor="text1"/>
        </w:rPr>
        <w:t>Program and other projects covered under Section 501(c)(4)</w:t>
      </w:r>
      <w:r w:rsidR="00087B19" w:rsidRPr="00284825">
        <w:rPr>
          <w:rFonts w:ascii="Times New Roman" w:eastAsia="Times New Roman" w:hAnsi="Times New Roman" w:cs="Times New Roman"/>
          <w:color w:val="000000" w:themeColor="text1"/>
        </w:rPr>
        <w:t>.</w:t>
      </w:r>
    </w:p>
    <w:p w14:paraId="58DF039E" w14:textId="0B581AC2" w:rsidR="006C1D49" w:rsidRPr="00087B19" w:rsidRDefault="006C1D49" w:rsidP="00087B19">
      <w:pPr>
        <w:pStyle w:val="ListParagraph"/>
        <w:numPr>
          <w:ilvl w:val="0"/>
          <w:numId w:val="22"/>
        </w:numPr>
        <w:ind w:right="-720"/>
        <w:jc w:val="both"/>
        <w:rPr>
          <w:rFonts w:ascii="Times New Roman" w:eastAsia="Times New Roman" w:hAnsi="Times New Roman" w:cs="Times New Roman"/>
          <w:color w:val="000000"/>
        </w:rPr>
      </w:pPr>
      <w:r w:rsidRPr="00284825">
        <w:rPr>
          <w:rFonts w:ascii="Times New Roman" w:eastAsia="Times New Roman" w:hAnsi="Times New Roman" w:cs="Times New Roman"/>
          <w:color w:val="000000" w:themeColor="text1"/>
        </w:rPr>
        <w:t>The Board of Governors will assure that a minimum of</w:t>
      </w:r>
      <w:r w:rsidRPr="00284825">
        <w:rPr>
          <w:rFonts w:ascii="Times New Roman" w:eastAsia="Times New Roman" w:hAnsi="Times New Roman" w:cs="Times New Roman"/>
          <w:i/>
          <w:iCs/>
          <w:color w:val="000000" w:themeColor="text1"/>
        </w:rPr>
        <w:t xml:space="preserve"> </w:t>
      </w:r>
      <w:r w:rsidRPr="00284825">
        <w:rPr>
          <w:rFonts w:ascii="Times New Roman" w:eastAsia="Times New Roman" w:hAnsi="Times New Roman" w:cs="Times New Roman"/>
          <w:color w:val="000000" w:themeColor="text1"/>
        </w:rPr>
        <w:t xml:space="preserve">$5000.00 will remain in the General </w:t>
      </w:r>
      <w:r w:rsidR="00087B19" w:rsidRPr="00284825">
        <w:rPr>
          <w:rFonts w:ascii="Times New Roman" w:eastAsia="Times New Roman" w:hAnsi="Times New Roman" w:cs="Times New Roman"/>
          <w:color w:val="000000" w:themeColor="text1"/>
        </w:rPr>
        <w:t xml:space="preserve">Charitable </w:t>
      </w:r>
      <w:r w:rsidRPr="00087B19">
        <w:rPr>
          <w:rFonts w:ascii="Times New Roman" w:eastAsia="Times New Roman" w:hAnsi="Times New Roman" w:cs="Times New Roman"/>
          <w:color w:val="000000"/>
        </w:rPr>
        <w:t>Account for Section 501(c)(4) projects to be determined by the next Board of Governors</w:t>
      </w:r>
      <w:r w:rsidR="00087B19">
        <w:rPr>
          <w:rFonts w:ascii="Times New Roman" w:eastAsia="Times New Roman" w:hAnsi="Times New Roman" w:cs="Times New Roman"/>
          <w:color w:val="000000"/>
        </w:rPr>
        <w:t>.</w:t>
      </w:r>
    </w:p>
    <w:p w14:paraId="7E9AA6A0" w14:textId="77777777" w:rsidR="006C1D49" w:rsidRPr="006C1D49" w:rsidRDefault="006C1D49" w:rsidP="006C1D49">
      <w:pPr>
        <w:spacing w:after="240"/>
        <w:rPr>
          <w:rFonts w:ascii="Times New Roman" w:eastAsia="Times New Roman" w:hAnsi="Times New Roman" w:cs="Times New Roman"/>
          <w:color w:val="000000"/>
        </w:rPr>
      </w:pPr>
    </w:p>
    <w:p w14:paraId="0DF74D5A" w14:textId="77777777" w:rsidR="006C1D49" w:rsidRPr="006C1D49" w:rsidRDefault="006C1D49" w:rsidP="006C1D49">
      <w:pPr>
        <w:ind w:right="-720"/>
        <w:jc w:val="center"/>
        <w:rPr>
          <w:rFonts w:ascii="Times New Roman" w:eastAsia="Times New Roman" w:hAnsi="Times New Roman" w:cs="Times New Roman"/>
          <w:color w:val="000000"/>
        </w:rPr>
      </w:pPr>
      <w:r w:rsidRPr="006C1D49">
        <w:rPr>
          <w:rFonts w:ascii="Times New Roman" w:eastAsia="Times New Roman" w:hAnsi="Times New Roman" w:cs="Times New Roman"/>
          <w:b/>
          <w:bCs/>
          <w:i/>
          <w:iCs/>
          <w:color w:val="000000"/>
          <w:sz w:val="28"/>
          <w:szCs w:val="28"/>
        </w:rPr>
        <w:t>ARTICLE IV - STANDING COMMITTEES</w:t>
      </w:r>
    </w:p>
    <w:p w14:paraId="635F27AC" w14:textId="77777777" w:rsidR="006C1D49" w:rsidRPr="006C1D49" w:rsidRDefault="006C1D49" w:rsidP="006C1D49">
      <w:pPr>
        <w:rPr>
          <w:rFonts w:ascii="Times New Roman" w:eastAsia="Times New Roman" w:hAnsi="Times New Roman" w:cs="Times New Roman"/>
          <w:color w:val="000000"/>
        </w:rPr>
      </w:pPr>
    </w:p>
    <w:p w14:paraId="5481D13E" w14:textId="77777777" w:rsidR="006C1D49" w:rsidRPr="006C1D49" w:rsidRDefault="006C1D49" w:rsidP="006C1D49">
      <w:pPr>
        <w:ind w:right="-720"/>
        <w:jc w:val="both"/>
        <w:rPr>
          <w:rFonts w:ascii="Times New Roman" w:eastAsia="Times New Roman" w:hAnsi="Times New Roman" w:cs="Times New Roman"/>
          <w:color w:val="000000"/>
        </w:rPr>
      </w:pPr>
      <w:r w:rsidRPr="006C1D49">
        <w:rPr>
          <w:rFonts w:ascii="Times New Roman" w:eastAsia="Times New Roman" w:hAnsi="Times New Roman" w:cs="Times New Roman"/>
          <w:b/>
          <w:bCs/>
          <w:color w:val="000000"/>
        </w:rPr>
        <w:t>Section A.</w:t>
      </w:r>
      <w:r w:rsidRPr="006C1D49">
        <w:rPr>
          <w:rFonts w:ascii="Times New Roman" w:eastAsia="Times New Roman" w:hAnsi="Times New Roman" w:cs="Times New Roman"/>
          <w:color w:val="000000"/>
        </w:rPr>
        <w:tab/>
      </w:r>
      <w:r w:rsidRPr="006C1D49">
        <w:rPr>
          <w:rFonts w:ascii="Times New Roman" w:eastAsia="Times New Roman" w:hAnsi="Times New Roman" w:cs="Times New Roman"/>
          <w:b/>
          <w:bCs/>
          <w:color w:val="000000"/>
        </w:rPr>
        <w:t>Chairpersons of Standing Committees</w:t>
      </w:r>
    </w:p>
    <w:p w14:paraId="1345169C" w14:textId="77777777" w:rsidR="006C1D49" w:rsidRPr="006C1D49" w:rsidRDefault="006C1D49" w:rsidP="006C1D49">
      <w:pPr>
        <w:numPr>
          <w:ilvl w:val="0"/>
          <w:numId w:val="17"/>
        </w:numPr>
        <w:ind w:right="-720"/>
        <w:jc w:val="both"/>
        <w:textAlignment w:val="baseline"/>
        <w:rPr>
          <w:rFonts w:ascii="Times New Roman" w:eastAsia="Times New Roman" w:hAnsi="Times New Roman" w:cs="Times New Roman"/>
          <w:color w:val="000000"/>
        </w:rPr>
      </w:pPr>
      <w:r w:rsidRPr="006C1D49">
        <w:rPr>
          <w:rFonts w:ascii="Times New Roman" w:eastAsia="Times New Roman" w:hAnsi="Times New Roman" w:cs="Times New Roman"/>
          <w:color w:val="000000"/>
        </w:rPr>
        <w:t>Chairpersons of Standing Committees serve for a term of one year beginning 1 June.  They are limited to two successive terms, or parts thereof, in the same office (except for the Thrift Shop Manager)</w:t>
      </w:r>
    </w:p>
    <w:p w14:paraId="5C812567" w14:textId="77777777" w:rsidR="006C1D49" w:rsidRPr="006C1D49" w:rsidRDefault="006C1D49" w:rsidP="006C1D49">
      <w:pPr>
        <w:numPr>
          <w:ilvl w:val="0"/>
          <w:numId w:val="17"/>
        </w:numPr>
        <w:ind w:right="-720"/>
        <w:jc w:val="both"/>
        <w:textAlignment w:val="baseline"/>
        <w:rPr>
          <w:rFonts w:ascii="Times New Roman" w:eastAsia="Times New Roman" w:hAnsi="Times New Roman" w:cs="Times New Roman"/>
          <w:color w:val="000000"/>
        </w:rPr>
      </w:pPr>
      <w:r w:rsidRPr="006C1D49">
        <w:rPr>
          <w:rFonts w:ascii="Times New Roman" w:eastAsia="Times New Roman" w:hAnsi="Times New Roman" w:cs="Times New Roman"/>
          <w:color w:val="000000"/>
        </w:rPr>
        <w:t>Chairpersons of Standing Committees may not hold a paid position connected with the TSC (</w:t>
      </w:r>
      <w:proofErr w:type="gramStart"/>
      <w:r w:rsidRPr="006C1D49">
        <w:rPr>
          <w:rFonts w:ascii="Times New Roman" w:eastAsia="Times New Roman" w:hAnsi="Times New Roman" w:cs="Times New Roman"/>
          <w:color w:val="000000"/>
        </w:rPr>
        <w:t>i.e.</w:t>
      </w:r>
      <w:proofErr w:type="gramEnd"/>
      <w:r w:rsidRPr="006C1D49">
        <w:rPr>
          <w:rFonts w:ascii="Times New Roman" w:eastAsia="Times New Roman" w:hAnsi="Times New Roman" w:cs="Times New Roman"/>
          <w:color w:val="000000"/>
        </w:rPr>
        <w:t xml:space="preserve"> Thrift Shop Manager, Thrift Shop Bookkeeper or Thrift Shop Cashier) unless approved by the Executive Board.  Chairpersons may be removed from office on the recommendation of the President with the concurrence of a majority of the Elected Officers</w:t>
      </w:r>
    </w:p>
    <w:p w14:paraId="6184CC3D" w14:textId="77777777" w:rsidR="006C1D49" w:rsidRPr="006C1D49" w:rsidRDefault="006C1D49" w:rsidP="006C1D49">
      <w:pPr>
        <w:rPr>
          <w:rFonts w:ascii="Times New Roman" w:eastAsia="Times New Roman" w:hAnsi="Times New Roman" w:cs="Times New Roman"/>
          <w:color w:val="000000"/>
        </w:rPr>
      </w:pPr>
    </w:p>
    <w:p w14:paraId="3E9C289C" w14:textId="7EB6AA57" w:rsidR="006C1D49" w:rsidRDefault="006C1D49" w:rsidP="006C1D49">
      <w:pPr>
        <w:ind w:right="-720"/>
        <w:jc w:val="both"/>
        <w:rPr>
          <w:rFonts w:ascii="Times New Roman" w:eastAsia="Times New Roman" w:hAnsi="Times New Roman" w:cs="Times New Roman"/>
          <w:b/>
          <w:bCs/>
          <w:color w:val="000000"/>
        </w:rPr>
      </w:pPr>
      <w:r w:rsidRPr="006C1D49">
        <w:rPr>
          <w:rFonts w:ascii="Times New Roman" w:eastAsia="Times New Roman" w:hAnsi="Times New Roman" w:cs="Times New Roman"/>
          <w:b/>
          <w:bCs/>
          <w:color w:val="000000"/>
        </w:rPr>
        <w:t xml:space="preserve">Section B. </w:t>
      </w:r>
      <w:r w:rsidRPr="006C1D49">
        <w:rPr>
          <w:rFonts w:ascii="Times New Roman" w:eastAsia="Times New Roman" w:hAnsi="Times New Roman" w:cs="Times New Roman"/>
          <w:color w:val="000000"/>
        </w:rPr>
        <w:tab/>
      </w:r>
      <w:r w:rsidRPr="006C1D49">
        <w:rPr>
          <w:rFonts w:ascii="Times New Roman" w:eastAsia="Times New Roman" w:hAnsi="Times New Roman" w:cs="Times New Roman"/>
          <w:b/>
          <w:bCs/>
          <w:color w:val="000000"/>
        </w:rPr>
        <w:t>Committee Appointments</w:t>
      </w:r>
    </w:p>
    <w:p w14:paraId="07CECA75" w14:textId="4DD6051B" w:rsidR="006C1D49" w:rsidRPr="0080391B" w:rsidRDefault="006C1D49" w:rsidP="006C1D49">
      <w:pPr>
        <w:pStyle w:val="ListParagraph"/>
        <w:numPr>
          <w:ilvl w:val="0"/>
          <w:numId w:val="26"/>
        </w:numPr>
        <w:ind w:right="-720"/>
        <w:jc w:val="both"/>
        <w:rPr>
          <w:rFonts w:ascii="Times New Roman" w:eastAsia="Times New Roman" w:hAnsi="Times New Roman" w:cs="Times New Roman"/>
          <w:color w:val="000000"/>
        </w:rPr>
      </w:pPr>
      <w:r w:rsidRPr="0080391B">
        <w:rPr>
          <w:rFonts w:ascii="Times New Roman" w:eastAsia="Times New Roman" w:hAnsi="Times New Roman" w:cs="Times New Roman"/>
          <w:color w:val="000000"/>
        </w:rPr>
        <w:t xml:space="preserve">Committee chairpersons and co-chairpersons are appointed by the appropriate </w:t>
      </w:r>
      <w:r w:rsidR="00087B19" w:rsidRPr="00284825">
        <w:rPr>
          <w:rFonts w:ascii="Times New Roman" w:eastAsia="Times New Roman" w:hAnsi="Times New Roman" w:cs="Times New Roman"/>
          <w:color w:val="000000" w:themeColor="text1"/>
        </w:rPr>
        <w:t xml:space="preserve">Vice President </w:t>
      </w:r>
      <w:r w:rsidRPr="0080391B">
        <w:rPr>
          <w:rFonts w:ascii="Times New Roman" w:eastAsia="Times New Roman" w:hAnsi="Times New Roman" w:cs="Times New Roman"/>
          <w:color w:val="000000"/>
        </w:rPr>
        <w:t>and approved by the Executive Board.  These individuals are voting members of the Board of Governors.  Committees may be added or deleted as necessary by a vote of the Board of Governors.  The Executive Board may approve the formation of a standing committee should the requirement arise.  Standing Committees and their reporting officials are as follows, but not limited to:</w:t>
      </w:r>
    </w:p>
    <w:p w14:paraId="750D51D9" w14:textId="77777777" w:rsidR="009E4BD4" w:rsidRDefault="009E4BD4" w:rsidP="006C1D49">
      <w:pPr>
        <w:rPr>
          <w:rFonts w:ascii="Times New Roman" w:eastAsia="Times New Roman" w:hAnsi="Times New Roman" w:cs="Times New Roman"/>
          <w:color w:val="000000"/>
        </w:rPr>
      </w:pPr>
    </w:p>
    <w:p w14:paraId="52FCEF1A" w14:textId="10BE90F0" w:rsidR="009E4BD4" w:rsidRDefault="009E4BD4" w:rsidP="0080391B">
      <w:pPr>
        <w:pStyle w:val="ListParagraph"/>
        <w:numPr>
          <w:ilvl w:val="0"/>
          <w:numId w:val="25"/>
        </w:numPr>
      </w:pPr>
      <w:r>
        <w:t>President:</w:t>
      </w:r>
    </w:p>
    <w:p w14:paraId="79CB07C6" w14:textId="2CDEAEB3" w:rsidR="009E4BD4" w:rsidRDefault="00B84DA4" w:rsidP="0080391B">
      <w:pPr>
        <w:pStyle w:val="ListParagraph"/>
        <w:numPr>
          <w:ilvl w:val="1"/>
          <w:numId w:val="25"/>
        </w:numPr>
      </w:pPr>
      <w:r>
        <w:t>Parliamentarian</w:t>
      </w:r>
    </w:p>
    <w:p w14:paraId="3AA3C1FC" w14:textId="4BB43378" w:rsidR="009E4BD4" w:rsidRPr="00284825" w:rsidRDefault="009E4BD4" w:rsidP="0080391B">
      <w:pPr>
        <w:pStyle w:val="ListParagraph"/>
        <w:numPr>
          <w:ilvl w:val="0"/>
          <w:numId w:val="25"/>
        </w:numPr>
        <w:rPr>
          <w:color w:val="000000" w:themeColor="text1"/>
        </w:rPr>
      </w:pPr>
      <w:r w:rsidRPr="00284825">
        <w:rPr>
          <w:rFonts w:ascii="Times New Roman" w:eastAsia="Times New Roman" w:hAnsi="Times New Roman" w:cs="Times New Roman"/>
          <w:color w:val="000000" w:themeColor="text1"/>
        </w:rPr>
        <w:t>Charitable Vice President</w:t>
      </w:r>
    </w:p>
    <w:p w14:paraId="3711E24D" w14:textId="44237472" w:rsidR="009E4BD4" w:rsidRPr="009E4BD4" w:rsidRDefault="009E4BD4" w:rsidP="0080391B">
      <w:pPr>
        <w:pStyle w:val="ListParagraph"/>
        <w:numPr>
          <w:ilvl w:val="1"/>
          <w:numId w:val="25"/>
        </w:numPr>
      </w:pPr>
      <w:r w:rsidRPr="009E4BD4">
        <w:rPr>
          <w:rFonts w:ascii="Times New Roman" w:eastAsia="Times New Roman" w:hAnsi="Times New Roman" w:cs="Times New Roman"/>
          <w:color w:val="000000" w:themeColor="text1"/>
        </w:rPr>
        <w:lastRenderedPageBreak/>
        <w:t>Scholarship</w:t>
      </w:r>
    </w:p>
    <w:p w14:paraId="3117AD7A" w14:textId="75E0E0D7" w:rsidR="00B84DA4" w:rsidRDefault="00B84DA4" w:rsidP="0080391B">
      <w:pPr>
        <w:pStyle w:val="ListParagraph"/>
        <w:numPr>
          <w:ilvl w:val="1"/>
          <w:numId w:val="25"/>
        </w:numPr>
        <w:rPr>
          <w:rFonts w:ascii="Times New Roman" w:hAnsi="Times New Roman" w:cs="Times New Roman"/>
        </w:rPr>
      </w:pPr>
      <w:r w:rsidRPr="00B84DA4">
        <w:rPr>
          <w:rFonts w:ascii="Times New Roman" w:hAnsi="Times New Roman" w:cs="Times New Roman"/>
        </w:rPr>
        <w:t>Welfare</w:t>
      </w:r>
    </w:p>
    <w:p w14:paraId="7AAE2A93" w14:textId="414A62E6" w:rsidR="00B84DA4" w:rsidRPr="00B84DA4" w:rsidRDefault="00B84DA4" w:rsidP="0080391B">
      <w:pPr>
        <w:pStyle w:val="ListParagraph"/>
        <w:numPr>
          <w:ilvl w:val="1"/>
          <w:numId w:val="25"/>
        </w:numPr>
        <w:rPr>
          <w:rFonts w:ascii="Times New Roman" w:hAnsi="Times New Roman" w:cs="Times New Roman"/>
        </w:rPr>
      </w:pPr>
      <w:r>
        <w:rPr>
          <w:rFonts w:ascii="Times New Roman" w:hAnsi="Times New Roman" w:cs="Times New Roman"/>
        </w:rPr>
        <w:t>TS Chair</w:t>
      </w:r>
    </w:p>
    <w:p w14:paraId="44B47F62" w14:textId="1EB163C2" w:rsidR="00B84DA4" w:rsidRDefault="00B84DA4" w:rsidP="0080391B">
      <w:pPr>
        <w:pStyle w:val="ListParagraph"/>
        <w:numPr>
          <w:ilvl w:val="0"/>
          <w:numId w:val="25"/>
        </w:numPr>
        <w:rPr>
          <w:rFonts w:ascii="Times New Roman" w:hAnsi="Times New Roman" w:cs="Times New Roman"/>
        </w:rPr>
      </w:pPr>
      <w:r w:rsidRPr="00B84DA4">
        <w:rPr>
          <w:rFonts w:ascii="Times New Roman" w:hAnsi="Times New Roman" w:cs="Times New Roman"/>
        </w:rPr>
        <w:t xml:space="preserve">Operations </w:t>
      </w:r>
      <w:r w:rsidRPr="00284825">
        <w:rPr>
          <w:rFonts w:ascii="Times New Roman" w:hAnsi="Times New Roman" w:cs="Times New Roman"/>
          <w:color w:val="000000" w:themeColor="text1"/>
        </w:rPr>
        <w:t>Vice President</w:t>
      </w:r>
      <w:r w:rsidRPr="00B84DA4">
        <w:rPr>
          <w:rFonts w:ascii="Times New Roman" w:hAnsi="Times New Roman" w:cs="Times New Roman"/>
        </w:rPr>
        <w:t>:</w:t>
      </w:r>
    </w:p>
    <w:p w14:paraId="4C8F1950" w14:textId="5F44C7EC" w:rsidR="00B84DA4" w:rsidRDefault="00B84DA4" w:rsidP="0080391B">
      <w:pPr>
        <w:pStyle w:val="ListParagraph"/>
        <w:numPr>
          <w:ilvl w:val="1"/>
          <w:numId w:val="25"/>
        </w:numPr>
        <w:rPr>
          <w:rFonts w:ascii="Times New Roman" w:hAnsi="Times New Roman" w:cs="Times New Roman"/>
        </w:rPr>
      </w:pPr>
      <w:r>
        <w:rPr>
          <w:rFonts w:ascii="Times New Roman" w:hAnsi="Times New Roman" w:cs="Times New Roman"/>
        </w:rPr>
        <w:t>Secretary</w:t>
      </w:r>
    </w:p>
    <w:p w14:paraId="4EB7CF3F" w14:textId="77777777" w:rsidR="00B84DA4" w:rsidRDefault="00B84DA4" w:rsidP="0080391B">
      <w:pPr>
        <w:pStyle w:val="ListParagraph"/>
        <w:numPr>
          <w:ilvl w:val="1"/>
          <w:numId w:val="25"/>
        </w:numPr>
        <w:rPr>
          <w:rFonts w:ascii="Times New Roman" w:hAnsi="Times New Roman" w:cs="Times New Roman"/>
        </w:rPr>
      </w:pPr>
      <w:r>
        <w:rPr>
          <w:rFonts w:ascii="Times New Roman" w:hAnsi="Times New Roman" w:cs="Times New Roman"/>
        </w:rPr>
        <w:t>Membership</w:t>
      </w:r>
    </w:p>
    <w:p w14:paraId="0B6765D9" w14:textId="77777777" w:rsidR="00B84DA4" w:rsidRDefault="00B84DA4" w:rsidP="0080391B">
      <w:pPr>
        <w:pStyle w:val="ListParagraph"/>
        <w:numPr>
          <w:ilvl w:val="1"/>
          <w:numId w:val="25"/>
        </w:numPr>
        <w:rPr>
          <w:rFonts w:ascii="Times New Roman" w:hAnsi="Times New Roman" w:cs="Times New Roman"/>
        </w:rPr>
      </w:pPr>
      <w:r>
        <w:rPr>
          <w:rFonts w:ascii="Times New Roman" w:hAnsi="Times New Roman" w:cs="Times New Roman"/>
        </w:rPr>
        <w:t>Socials</w:t>
      </w:r>
    </w:p>
    <w:p w14:paraId="20F04E76" w14:textId="77777777" w:rsidR="00B84DA4" w:rsidRDefault="00B84DA4" w:rsidP="0080391B">
      <w:pPr>
        <w:pStyle w:val="ListParagraph"/>
        <w:numPr>
          <w:ilvl w:val="1"/>
          <w:numId w:val="25"/>
        </w:numPr>
        <w:rPr>
          <w:rFonts w:ascii="Times New Roman" w:hAnsi="Times New Roman" w:cs="Times New Roman"/>
        </w:rPr>
      </w:pPr>
      <w:r>
        <w:rPr>
          <w:rFonts w:ascii="Times New Roman" w:hAnsi="Times New Roman" w:cs="Times New Roman"/>
        </w:rPr>
        <w:t>Community Liaison</w:t>
      </w:r>
    </w:p>
    <w:p w14:paraId="6C658ABC" w14:textId="3053FD68" w:rsidR="006C1D49" w:rsidRPr="00B84DA4" w:rsidRDefault="00B84DA4" w:rsidP="0080391B">
      <w:pPr>
        <w:pStyle w:val="ListParagraph"/>
        <w:numPr>
          <w:ilvl w:val="1"/>
          <w:numId w:val="25"/>
        </w:numPr>
        <w:rPr>
          <w:rFonts w:ascii="Times New Roman" w:hAnsi="Times New Roman" w:cs="Times New Roman"/>
        </w:rPr>
      </w:pPr>
      <w:r>
        <w:rPr>
          <w:rFonts w:ascii="Times New Roman" w:hAnsi="Times New Roman" w:cs="Times New Roman"/>
        </w:rPr>
        <w:t>Publicity</w:t>
      </w:r>
      <w:r w:rsidR="006C1D49" w:rsidRPr="00B84DA4">
        <w:rPr>
          <w:rFonts w:ascii="Times New Roman" w:hAnsi="Times New Roman" w:cs="Times New Roman"/>
        </w:rPr>
        <w:br/>
      </w:r>
    </w:p>
    <w:p w14:paraId="0E884D9A" w14:textId="14797620" w:rsidR="006C1D49" w:rsidRPr="00284825" w:rsidRDefault="006C1D49" w:rsidP="006C1D49">
      <w:pPr>
        <w:ind w:right="-720"/>
        <w:jc w:val="both"/>
        <w:rPr>
          <w:rFonts w:ascii="Times New Roman" w:eastAsia="Times New Roman" w:hAnsi="Times New Roman" w:cs="Times New Roman"/>
          <w:b/>
          <w:bCs/>
          <w:color w:val="000000" w:themeColor="text1"/>
        </w:rPr>
      </w:pPr>
      <w:r w:rsidRPr="006C1D49">
        <w:rPr>
          <w:rFonts w:ascii="Times New Roman" w:eastAsia="Times New Roman" w:hAnsi="Times New Roman" w:cs="Times New Roman"/>
          <w:b/>
          <w:bCs/>
          <w:color w:val="000000"/>
        </w:rPr>
        <w:t>Section C.</w:t>
      </w:r>
      <w:r w:rsidRPr="006C1D49">
        <w:rPr>
          <w:rFonts w:ascii="Times New Roman" w:eastAsia="Times New Roman" w:hAnsi="Times New Roman" w:cs="Times New Roman"/>
          <w:b/>
          <w:bCs/>
          <w:color w:val="000000"/>
        </w:rPr>
        <w:tab/>
        <w:t>Welfare Committee</w:t>
      </w:r>
    </w:p>
    <w:p w14:paraId="1E15D7CD" w14:textId="35C1F15F" w:rsidR="006C1D49" w:rsidRPr="0080391B" w:rsidRDefault="006C1D49" w:rsidP="0080391B">
      <w:pPr>
        <w:pStyle w:val="ListParagraph"/>
        <w:numPr>
          <w:ilvl w:val="0"/>
          <w:numId w:val="27"/>
        </w:numPr>
        <w:ind w:right="-720"/>
        <w:jc w:val="both"/>
        <w:rPr>
          <w:rFonts w:ascii="Times New Roman" w:eastAsia="Times New Roman" w:hAnsi="Times New Roman" w:cs="Times New Roman"/>
          <w:color w:val="000000"/>
        </w:rPr>
      </w:pPr>
      <w:r w:rsidRPr="00284825">
        <w:rPr>
          <w:rFonts w:ascii="Times New Roman" w:eastAsia="Times New Roman" w:hAnsi="Times New Roman" w:cs="Times New Roman"/>
          <w:color w:val="000000" w:themeColor="text1"/>
        </w:rPr>
        <w:t>Welfare Chair</w:t>
      </w:r>
      <w:r w:rsidR="00284825">
        <w:rPr>
          <w:rFonts w:ascii="Times New Roman" w:eastAsia="Times New Roman" w:hAnsi="Times New Roman" w:cs="Times New Roman"/>
          <w:color w:val="000000" w:themeColor="text1"/>
        </w:rPr>
        <w:t xml:space="preserve"> will</w:t>
      </w:r>
      <w:r w:rsidRPr="00284825">
        <w:rPr>
          <w:rFonts w:ascii="Times New Roman" w:eastAsia="Times New Roman" w:hAnsi="Times New Roman" w:cs="Times New Roman"/>
          <w:color w:val="000000" w:themeColor="text1"/>
        </w:rPr>
        <w:t xml:space="preserve"> have a </w:t>
      </w:r>
      <w:r w:rsidR="0080391B" w:rsidRPr="00284825">
        <w:rPr>
          <w:rFonts w:ascii="Times New Roman" w:eastAsia="Times New Roman" w:hAnsi="Times New Roman" w:cs="Times New Roman"/>
          <w:color w:val="000000" w:themeColor="text1"/>
        </w:rPr>
        <w:t xml:space="preserve">Charitable </w:t>
      </w:r>
      <w:r w:rsidRPr="00284825">
        <w:rPr>
          <w:rFonts w:ascii="Times New Roman" w:eastAsia="Times New Roman" w:hAnsi="Times New Roman" w:cs="Times New Roman"/>
          <w:color w:val="000000" w:themeColor="text1"/>
        </w:rPr>
        <w:t xml:space="preserve">committee consisting of an Advisor and all members of the </w:t>
      </w:r>
      <w:r w:rsidR="0080391B" w:rsidRPr="00284825">
        <w:rPr>
          <w:rFonts w:ascii="Times New Roman" w:eastAsia="Times New Roman" w:hAnsi="Times New Roman" w:cs="Times New Roman"/>
          <w:color w:val="000000" w:themeColor="text1"/>
        </w:rPr>
        <w:t xml:space="preserve">Charitable </w:t>
      </w:r>
      <w:r w:rsidRPr="00284825">
        <w:rPr>
          <w:rFonts w:ascii="Times New Roman" w:eastAsia="Times New Roman" w:hAnsi="Times New Roman" w:cs="Times New Roman"/>
          <w:color w:val="000000" w:themeColor="text1"/>
        </w:rPr>
        <w:t xml:space="preserve">Directorate.  </w:t>
      </w:r>
      <w:r w:rsidR="0080391B" w:rsidRPr="00284825">
        <w:rPr>
          <w:rFonts w:ascii="Times New Roman" w:eastAsia="Times New Roman" w:hAnsi="Times New Roman" w:cs="Times New Roman"/>
          <w:color w:val="000000" w:themeColor="text1"/>
        </w:rPr>
        <w:t>Charitable requests</w:t>
      </w:r>
      <w:r w:rsidRPr="00284825">
        <w:rPr>
          <w:rFonts w:ascii="Times New Roman" w:eastAsia="Times New Roman" w:hAnsi="Times New Roman" w:cs="Times New Roman"/>
          <w:color w:val="000000" w:themeColor="text1"/>
        </w:rPr>
        <w:t xml:space="preserve"> </w:t>
      </w:r>
      <w:r w:rsidRPr="0080391B">
        <w:rPr>
          <w:rFonts w:ascii="Times New Roman" w:eastAsia="Times New Roman" w:hAnsi="Times New Roman" w:cs="Times New Roman"/>
          <w:color w:val="000000"/>
        </w:rPr>
        <w:t>will be submitted to the Board of Governors for review and approval.</w:t>
      </w:r>
    </w:p>
    <w:p w14:paraId="4704988E" w14:textId="77777777" w:rsidR="006C1D49" w:rsidRPr="006C1D49" w:rsidRDefault="006C1D49" w:rsidP="006C1D49">
      <w:pPr>
        <w:spacing w:after="240"/>
        <w:rPr>
          <w:rFonts w:ascii="Times New Roman" w:eastAsia="Times New Roman" w:hAnsi="Times New Roman" w:cs="Times New Roman"/>
          <w:color w:val="000000"/>
        </w:rPr>
      </w:pPr>
    </w:p>
    <w:p w14:paraId="165D6B8F" w14:textId="77777777" w:rsidR="006C1D49" w:rsidRPr="006C1D49" w:rsidRDefault="006C1D49" w:rsidP="006C1D49">
      <w:pPr>
        <w:ind w:right="-720"/>
        <w:jc w:val="center"/>
        <w:rPr>
          <w:rFonts w:ascii="Times New Roman" w:eastAsia="Times New Roman" w:hAnsi="Times New Roman" w:cs="Times New Roman"/>
          <w:color w:val="000000"/>
        </w:rPr>
      </w:pPr>
      <w:r w:rsidRPr="006C1D49">
        <w:rPr>
          <w:rFonts w:ascii="Times New Roman" w:eastAsia="Times New Roman" w:hAnsi="Times New Roman" w:cs="Times New Roman"/>
          <w:b/>
          <w:bCs/>
          <w:i/>
          <w:iCs/>
          <w:color w:val="000000"/>
          <w:sz w:val="28"/>
          <w:szCs w:val="28"/>
        </w:rPr>
        <w:t>ARTICLE V - FINANCES AND TAXES</w:t>
      </w:r>
    </w:p>
    <w:p w14:paraId="18F41CFA" w14:textId="77777777" w:rsidR="006C1D49" w:rsidRPr="006C1D49" w:rsidRDefault="006C1D49" w:rsidP="006C1D49">
      <w:pPr>
        <w:rPr>
          <w:rFonts w:ascii="Times New Roman" w:eastAsia="Times New Roman" w:hAnsi="Times New Roman" w:cs="Times New Roman"/>
          <w:color w:val="000000"/>
        </w:rPr>
      </w:pPr>
    </w:p>
    <w:p w14:paraId="0CCF8F47" w14:textId="77777777" w:rsidR="0080391B" w:rsidRDefault="006C1D49" w:rsidP="006C1D49">
      <w:pPr>
        <w:ind w:right="-720"/>
        <w:jc w:val="both"/>
        <w:rPr>
          <w:rFonts w:ascii="Times New Roman" w:eastAsia="Times New Roman" w:hAnsi="Times New Roman" w:cs="Times New Roman"/>
          <w:color w:val="000000"/>
        </w:rPr>
      </w:pPr>
      <w:r w:rsidRPr="006C1D49">
        <w:rPr>
          <w:rFonts w:ascii="Times New Roman" w:eastAsia="Times New Roman" w:hAnsi="Times New Roman" w:cs="Times New Roman"/>
          <w:b/>
          <w:bCs/>
          <w:color w:val="000000"/>
        </w:rPr>
        <w:t>Section A.</w:t>
      </w:r>
      <w:r w:rsidRPr="006C1D49">
        <w:rPr>
          <w:rFonts w:ascii="Times New Roman" w:eastAsia="Times New Roman" w:hAnsi="Times New Roman" w:cs="Times New Roman"/>
          <w:color w:val="000000"/>
        </w:rPr>
        <w:tab/>
      </w:r>
      <w:r w:rsidR="0080391B" w:rsidRPr="00284825">
        <w:rPr>
          <w:rFonts w:ascii="Times New Roman" w:eastAsia="Times New Roman" w:hAnsi="Times New Roman" w:cs="Times New Roman"/>
          <w:b/>
          <w:bCs/>
          <w:color w:val="000000" w:themeColor="text1"/>
        </w:rPr>
        <w:t>Budgets</w:t>
      </w:r>
    </w:p>
    <w:p w14:paraId="680855FF" w14:textId="2922C4C2" w:rsidR="006C1D49" w:rsidRDefault="006C1D49" w:rsidP="0080391B">
      <w:pPr>
        <w:pStyle w:val="ListParagraph"/>
        <w:numPr>
          <w:ilvl w:val="0"/>
          <w:numId w:val="29"/>
        </w:numPr>
        <w:rPr>
          <w:rFonts w:ascii="Times New Roman" w:hAnsi="Times New Roman" w:cs="Times New Roman"/>
        </w:rPr>
      </w:pPr>
      <w:r w:rsidRPr="0080391B">
        <w:rPr>
          <w:rFonts w:ascii="Times New Roman" w:hAnsi="Times New Roman" w:cs="Times New Roman"/>
        </w:rPr>
        <w:t>The Board of Governors is responsible for reviewing and approving the annual</w:t>
      </w:r>
      <w:r w:rsidR="0080391B" w:rsidRPr="0080391B">
        <w:rPr>
          <w:rFonts w:ascii="Times New Roman" w:hAnsi="Times New Roman" w:cs="Times New Roman"/>
        </w:rPr>
        <w:t xml:space="preserve"> </w:t>
      </w:r>
      <w:r w:rsidRPr="0080391B">
        <w:rPr>
          <w:rFonts w:ascii="Times New Roman" w:hAnsi="Times New Roman" w:cs="Times New Roman"/>
        </w:rPr>
        <w:t xml:space="preserve">Operations and </w:t>
      </w:r>
      <w:r w:rsidR="0080391B" w:rsidRPr="0080391B">
        <w:rPr>
          <w:rFonts w:ascii="Times New Roman" w:hAnsi="Times New Roman" w:cs="Times New Roman"/>
        </w:rPr>
        <w:t xml:space="preserve">Charitable Budgets. </w:t>
      </w:r>
      <w:r w:rsidRPr="0080391B">
        <w:rPr>
          <w:rFonts w:ascii="Times New Roman" w:hAnsi="Times New Roman" w:cs="Times New Roman"/>
        </w:rPr>
        <w:t>General Welfare Budgets, and presenting them to the General</w:t>
      </w:r>
      <w:r w:rsidR="0080391B" w:rsidRPr="0080391B">
        <w:rPr>
          <w:rFonts w:ascii="Times New Roman" w:hAnsi="Times New Roman" w:cs="Times New Roman"/>
        </w:rPr>
        <w:t xml:space="preserve"> </w:t>
      </w:r>
      <w:r w:rsidRPr="0080391B">
        <w:rPr>
          <w:rFonts w:ascii="Times New Roman" w:hAnsi="Times New Roman" w:cs="Times New Roman"/>
        </w:rPr>
        <w:t>Membership for their approval.</w:t>
      </w:r>
    </w:p>
    <w:p w14:paraId="35E31680" w14:textId="13921A9F" w:rsidR="0080391B" w:rsidRPr="00284825" w:rsidRDefault="0080391B" w:rsidP="0080391B">
      <w:pPr>
        <w:pStyle w:val="ListParagraph"/>
        <w:numPr>
          <w:ilvl w:val="0"/>
          <w:numId w:val="29"/>
        </w:numPr>
        <w:rPr>
          <w:rFonts w:ascii="Times New Roman" w:hAnsi="Times New Roman" w:cs="Times New Roman"/>
          <w:color w:val="000000" w:themeColor="text1"/>
        </w:rPr>
      </w:pPr>
      <w:r w:rsidRPr="00284825">
        <w:rPr>
          <w:rFonts w:ascii="Times New Roman" w:eastAsia="Times New Roman" w:hAnsi="Times New Roman" w:cs="Times New Roman"/>
          <w:color w:val="000000" w:themeColor="text1"/>
        </w:rPr>
        <w:t>The Board of Governors is responsible for adjusting and expending funds within the approved annual budget.</w:t>
      </w:r>
    </w:p>
    <w:p w14:paraId="05350A47" w14:textId="77777777" w:rsidR="006C1D49" w:rsidRPr="006C1D49" w:rsidRDefault="006C1D49" w:rsidP="006C1D49">
      <w:pPr>
        <w:spacing w:after="240"/>
        <w:rPr>
          <w:rFonts w:ascii="Times New Roman" w:eastAsia="Times New Roman" w:hAnsi="Times New Roman" w:cs="Times New Roman"/>
          <w:color w:val="000000"/>
        </w:rPr>
      </w:pPr>
    </w:p>
    <w:p w14:paraId="5ED7F944" w14:textId="77777777" w:rsidR="006C1D49" w:rsidRPr="006C1D49" w:rsidRDefault="006C1D49" w:rsidP="006C1D49">
      <w:pPr>
        <w:ind w:right="-720"/>
        <w:jc w:val="center"/>
        <w:rPr>
          <w:rFonts w:ascii="Times New Roman" w:eastAsia="Times New Roman" w:hAnsi="Times New Roman" w:cs="Times New Roman"/>
          <w:color w:val="000000"/>
        </w:rPr>
      </w:pPr>
      <w:r w:rsidRPr="006C1D49">
        <w:rPr>
          <w:rFonts w:ascii="Times New Roman" w:eastAsia="Times New Roman" w:hAnsi="Times New Roman" w:cs="Times New Roman"/>
          <w:b/>
          <w:bCs/>
          <w:i/>
          <w:iCs/>
          <w:color w:val="000000"/>
          <w:sz w:val="28"/>
          <w:szCs w:val="28"/>
        </w:rPr>
        <w:t>ARTICLE VI - INSURANCE COVERAGE</w:t>
      </w:r>
    </w:p>
    <w:p w14:paraId="1E829DBE" w14:textId="77777777" w:rsidR="006C1D49" w:rsidRPr="006C1D49" w:rsidRDefault="006C1D49" w:rsidP="006C1D49">
      <w:pPr>
        <w:rPr>
          <w:rFonts w:ascii="Times New Roman" w:eastAsia="Times New Roman" w:hAnsi="Times New Roman" w:cs="Times New Roman"/>
          <w:color w:val="000000"/>
        </w:rPr>
      </w:pPr>
    </w:p>
    <w:p w14:paraId="13EA350D" w14:textId="77777777" w:rsidR="006C1D49" w:rsidRPr="006C1D49" w:rsidRDefault="006C1D49" w:rsidP="006C1D49">
      <w:pPr>
        <w:ind w:right="-720"/>
        <w:jc w:val="both"/>
        <w:rPr>
          <w:rFonts w:ascii="Times New Roman" w:eastAsia="Times New Roman" w:hAnsi="Times New Roman" w:cs="Times New Roman"/>
          <w:color w:val="000000"/>
        </w:rPr>
      </w:pPr>
      <w:r w:rsidRPr="006C1D49">
        <w:rPr>
          <w:rFonts w:ascii="Times New Roman" w:eastAsia="Times New Roman" w:hAnsi="Times New Roman" w:cs="Times New Roman"/>
          <w:color w:val="000000"/>
        </w:rPr>
        <w:t xml:space="preserve">Due to its </w:t>
      </w:r>
      <w:proofErr w:type="gramStart"/>
      <w:r w:rsidRPr="006C1D49">
        <w:rPr>
          <w:rFonts w:ascii="Times New Roman" w:eastAsia="Times New Roman" w:hAnsi="Times New Roman" w:cs="Times New Roman"/>
          <w:color w:val="000000"/>
        </w:rPr>
        <w:t>low risk</w:t>
      </w:r>
      <w:proofErr w:type="gramEnd"/>
      <w:r w:rsidRPr="006C1D49">
        <w:rPr>
          <w:rFonts w:ascii="Times New Roman" w:eastAsia="Times New Roman" w:hAnsi="Times New Roman" w:cs="Times New Roman"/>
          <w:color w:val="000000"/>
        </w:rPr>
        <w:t xml:space="preserve"> activities, the Tinker Spouses’ Club insurance requirements are waived.  However, the organization will acquire insurance, liability, and other types when activities of a high-risk nature are planned. This waiver of liability will be clearly stated on the membership form in order for members to understand the insurance requirements.</w:t>
      </w:r>
    </w:p>
    <w:p w14:paraId="1B0201F3" w14:textId="77777777" w:rsidR="006C1D49" w:rsidRPr="006C1D49" w:rsidRDefault="006C1D49" w:rsidP="006C1D49">
      <w:pPr>
        <w:rPr>
          <w:rFonts w:ascii="Times New Roman" w:eastAsia="Times New Roman" w:hAnsi="Times New Roman" w:cs="Times New Roman"/>
          <w:color w:val="000000"/>
        </w:rPr>
      </w:pPr>
    </w:p>
    <w:p w14:paraId="37119308" w14:textId="77777777" w:rsidR="006C1D49" w:rsidRPr="006C1D49" w:rsidRDefault="006C1D49" w:rsidP="006C1D49">
      <w:pPr>
        <w:ind w:right="-720"/>
        <w:jc w:val="center"/>
        <w:rPr>
          <w:rFonts w:ascii="Times New Roman" w:eastAsia="Times New Roman" w:hAnsi="Times New Roman" w:cs="Times New Roman"/>
          <w:color w:val="000000"/>
        </w:rPr>
      </w:pPr>
      <w:r w:rsidRPr="006C1D49">
        <w:rPr>
          <w:rFonts w:ascii="Times New Roman" w:eastAsia="Times New Roman" w:hAnsi="Times New Roman" w:cs="Times New Roman"/>
          <w:b/>
          <w:bCs/>
          <w:i/>
          <w:iCs/>
          <w:color w:val="000000"/>
          <w:sz w:val="28"/>
          <w:szCs w:val="28"/>
        </w:rPr>
        <w:t>ARTICLE VII – AWARDS/GIFTS</w:t>
      </w:r>
    </w:p>
    <w:p w14:paraId="384265E2" w14:textId="77777777" w:rsidR="006C1D49" w:rsidRPr="006C1D49" w:rsidRDefault="006C1D49" w:rsidP="006C1D49">
      <w:pPr>
        <w:rPr>
          <w:rFonts w:ascii="Times New Roman" w:eastAsia="Times New Roman" w:hAnsi="Times New Roman" w:cs="Times New Roman"/>
          <w:color w:val="000000"/>
        </w:rPr>
      </w:pPr>
    </w:p>
    <w:p w14:paraId="664B6FFB" w14:textId="482BA61E" w:rsidR="006C1D49" w:rsidRDefault="006C1D49" w:rsidP="006C1D49">
      <w:pPr>
        <w:ind w:right="-720"/>
        <w:jc w:val="both"/>
        <w:rPr>
          <w:rFonts w:ascii="Times New Roman" w:eastAsia="Times New Roman" w:hAnsi="Times New Roman" w:cs="Times New Roman"/>
          <w:color w:val="000000"/>
        </w:rPr>
      </w:pPr>
      <w:r w:rsidRPr="006C1D49">
        <w:rPr>
          <w:rFonts w:ascii="Times New Roman" w:eastAsia="Times New Roman" w:hAnsi="Times New Roman" w:cs="Times New Roman"/>
          <w:b/>
          <w:bCs/>
          <w:color w:val="000000"/>
        </w:rPr>
        <w:t>Section A.  Scholarship Awards</w:t>
      </w:r>
      <w:r w:rsidRPr="006C1D49">
        <w:rPr>
          <w:rFonts w:ascii="Times New Roman" w:eastAsia="Times New Roman" w:hAnsi="Times New Roman" w:cs="Times New Roman"/>
          <w:color w:val="000000"/>
        </w:rPr>
        <w:t> </w:t>
      </w:r>
    </w:p>
    <w:p w14:paraId="4D90985A" w14:textId="77777777" w:rsidR="00586D9F" w:rsidRPr="006C1D49" w:rsidRDefault="00586D9F" w:rsidP="006C1D49">
      <w:pPr>
        <w:ind w:right="-720"/>
        <w:jc w:val="both"/>
        <w:rPr>
          <w:rFonts w:ascii="Times New Roman" w:eastAsia="Times New Roman" w:hAnsi="Times New Roman" w:cs="Times New Roman"/>
          <w:color w:val="000000"/>
        </w:rPr>
      </w:pPr>
    </w:p>
    <w:p w14:paraId="7713EB10" w14:textId="66E539DF" w:rsidR="006C1D49" w:rsidRDefault="006C1D49" w:rsidP="00586D9F">
      <w:pPr>
        <w:pStyle w:val="ListParagraph"/>
        <w:numPr>
          <w:ilvl w:val="0"/>
          <w:numId w:val="30"/>
        </w:numPr>
        <w:ind w:right="-720"/>
        <w:jc w:val="both"/>
        <w:rPr>
          <w:rFonts w:ascii="Times New Roman" w:eastAsia="Times New Roman" w:hAnsi="Times New Roman" w:cs="Times New Roman"/>
          <w:color w:val="000000"/>
        </w:rPr>
      </w:pPr>
      <w:r w:rsidRPr="00586D9F">
        <w:rPr>
          <w:rFonts w:ascii="Times New Roman" w:eastAsia="Times New Roman" w:hAnsi="Times New Roman" w:cs="Times New Roman"/>
          <w:color w:val="000000"/>
        </w:rPr>
        <w:t>Scholarship Awards shall be given to persons who meet the requirements as stated in the Scholarship Awards Committee Guidelines.</w:t>
      </w:r>
    </w:p>
    <w:p w14:paraId="02EA12F5" w14:textId="7D071628" w:rsidR="00586D9F" w:rsidRPr="00284825" w:rsidRDefault="00586D9F" w:rsidP="00586D9F">
      <w:pPr>
        <w:pStyle w:val="ListParagraph"/>
        <w:numPr>
          <w:ilvl w:val="0"/>
          <w:numId w:val="30"/>
        </w:numPr>
        <w:ind w:right="-720"/>
        <w:jc w:val="both"/>
        <w:rPr>
          <w:rFonts w:ascii="Times New Roman" w:eastAsia="Times New Roman" w:hAnsi="Times New Roman" w:cs="Times New Roman"/>
          <w:color w:val="000000" w:themeColor="text1"/>
        </w:rPr>
      </w:pPr>
      <w:r w:rsidRPr="00284825">
        <w:rPr>
          <w:rFonts w:ascii="Times New Roman" w:eastAsia="Times New Roman" w:hAnsi="Times New Roman" w:cs="Times New Roman"/>
          <w:color w:val="000000" w:themeColor="text1"/>
        </w:rPr>
        <w:t>Scholarships shall be awarded to individuals who apply, and qualify, as long as budgeted funds are available, regardless of academic achievement or GPA.</w:t>
      </w:r>
    </w:p>
    <w:p w14:paraId="13E9FEE9" w14:textId="2C826434" w:rsidR="00FD27EC" w:rsidRPr="00284825" w:rsidRDefault="00284825" w:rsidP="00586D9F">
      <w:pPr>
        <w:pStyle w:val="ListParagraph"/>
        <w:numPr>
          <w:ilvl w:val="0"/>
          <w:numId w:val="30"/>
        </w:numPr>
        <w:ind w:right="-720"/>
        <w:jc w:val="both"/>
        <w:rPr>
          <w:rFonts w:ascii="Times New Roman" w:eastAsia="Times New Roman" w:hAnsi="Times New Roman" w:cs="Times New Roman"/>
          <w:color w:val="000000" w:themeColor="text1"/>
        </w:rPr>
      </w:pPr>
      <w:r w:rsidRPr="00284825">
        <w:rPr>
          <w:rFonts w:ascii="Times New Roman" w:eastAsia="Times New Roman" w:hAnsi="Times New Roman" w:cs="Times New Roman"/>
          <w:color w:val="000000" w:themeColor="text1"/>
        </w:rPr>
        <w:t>Different</w:t>
      </w:r>
      <w:r w:rsidR="00FD27EC" w:rsidRPr="00284825">
        <w:rPr>
          <w:rFonts w:ascii="Times New Roman" w:eastAsia="Times New Roman" w:hAnsi="Times New Roman" w:cs="Times New Roman"/>
          <w:color w:val="000000" w:themeColor="text1"/>
        </w:rPr>
        <w:t xml:space="preserve"> Scholarship amounts may be awarded based on package rating. </w:t>
      </w:r>
    </w:p>
    <w:p w14:paraId="522DC0D1" w14:textId="77777777" w:rsidR="006C1D49" w:rsidRPr="006C1D49" w:rsidRDefault="006C1D49" w:rsidP="006C1D49">
      <w:pPr>
        <w:rPr>
          <w:rFonts w:ascii="Times New Roman" w:eastAsia="Times New Roman" w:hAnsi="Times New Roman" w:cs="Times New Roman"/>
          <w:color w:val="000000"/>
        </w:rPr>
      </w:pPr>
    </w:p>
    <w:p w14:paraId="404B0371" w14:textId="77777777" w:rsidR="006C1D49" w:rsidRPr="006C1D49" w:rsidRDefault="006C1D49" w:rsidP="006C1D49">
      <w:pPr>
        <w:ind w:right="-720"/>
        <w:jc w:val="both"/>
        <w:rPr>
          <w:rFonts w:ascii="Times New Roman" w:eastAsia="Times New Roman" w:hAnsi="Times New Roman" w:cs="Times New Roman"/>
          <w:color w:val="000000"/>
        </w:rPr>
      </w:pPr>
      <w:r w:rsidRPr="006C1D49">
        <w:rPr>
          <w:rFonts w:ascii="Times New Roman" w:eastAsia="Times New Roman" w:hAnsi="Times New Roman" w:cs="Times New Roman"/>
          <w:b/>
          <w:bCs/>
          <w:color w:val="000000"/>
        </w:rPr>
        <w:t>Section B. Gifts</w:t>
      </w:r>
    </w:p>
    <w:p w14:paraId="18CFE703" w14:textId="77777777" w:rsidR="006C1D49" w:rsidRPr="006C1D49" w:rsidRDefault="006C1D49" w:rsidP="006C1D49">
      <w:pPr>
        <w:ind w:right="-720"/>
        <w:jc w:val="both"/>
        <w:rPr>
          <w:rFonts w:ascii="Times New Roman" w:eastAsia="Times New Roman" w:hAnsi="Times New Roman" w:cs="Times New Roman"/>
          <w:color w:val="000000"/>
        </w:rPr>
      </w:pPr>
      <w:r w:rsidRPr="006C1D49">
        <w:rPr>
          <w:rFonts w:ascii="Times New Roman" w:eastAsia="Times New Roman" w:hAnsi="Times New Roman" w:cs="Times New Roman"/>
          <w:color w:val="000000"/>
        </w:rPr>
        <w:t>Tokens of appreciation may be given in accordance with the TSC Policies and within the guidelines of the IRS and AFI. </w:t>
      </w:r>
    </w:p>
    <w:p w14:paraId="7ADE1336" w14:textId="77777777" w:rsidR="006C1D49" w:rsidRPr="006C1D49" w:rsidRDefault="006C1D49" w:rsidP="006C1D49">
      <w:pPr>
        <w:spacing w:after="240"/>
        <w:rPr>
          <w:rFonts w:ascii="Times New Roman" w:eastAsia="Times New Roman" w:hAnsi="Times New Roman" w:cs="Times New Roman"/>
          <w:color w:val="000000"/>
        </w:rPr>
      </w:pPr>
    </w:p>
    <w:p w14:paraId="3493F681" w14:textId="77777777" w:rsidR="006C1D49" w:rsidRPr="006C1D49" w:rsidRDefault="006C1D49" w:rsidP="006C1D49">
      <w:pPr>
        <w:ind w:right="-720"/>
        <w:jc w:val="center"/>
        <w:rPr>
          <w:rFonts w:ascii="Times New Roman" w:eastAsia="Times New Roman" w:hAnsi="Times New Roman" w:cs="Times New Roman"/>
          <w:color w:val="000000"/>
        </w:rPr>
      </w:pPr>
      <w:r w:rsidRPr="006C1D49">
        <w:rPr>
          <w:rFonts w:ascii="Times New Roman" w:eastAsia="Times New Roman" w:hAnsi="Times New Roman" w:cs="Times New Roman"/>
          <w:b/>
          <w:bCs/>
          <w:i/>
          <w:iCs/>
          <w:color w:val="000000"/>
          <w:sz w:val="28"/>
          <w:szCs w:val="28"/>
        </w:rPr>
        <w:t>ARTICLE VIII - PARLIAMENTARY PROCEDURE</w:t>
      </w:r>
    </w:p>
    <w:p w14:paraId="2B647E51" w14:textId="77777777" w:rsidR="006C1D49" w:rsidRPr="006C1D49" w:rsidRDefault="006C1D49" w:rsidP="006C1D49">
      <w:pPr>
        <w:rPr>
          <w:rFonts w:ascii="Times New Roman" w:eastAsia="Times New Roman" w:hAnsi="Times New Roman" w:cs="Times New Roman"/>
          <w:color w:val="000000"/>
        </w:rPr>
      </w:pPr>
    </w:p>
    <w:p w14:paraId="494EBFE5" w14:textId="77777777" w:rsidR="006C1D49" w:rsidRPr="006C1D49" w:rsidRDefault="006C1D49" w:rsidP="006C1D49">
      <w:pPr>
        <w:ind w:right="-720"/>
        <w:jc w:val="both"/>
        <w:rPr>
          <w:rFonts w:ascii="Times New Roman" w:eastAsia="Times New Roman" w:hAnsi="Times New Roman" w:cs="Times New Roman"/>
          <w:color w:val="000000"/>
        </w:rPr>
      </w:pPr>
      <w:r w:rsidRPr="006C1D49">
        <w:rPr>
          <w:rFonts w:ascii="Times New Roman" w:eastAsia="Times New Roman" w:hAnsi="Times New Roman" w:cs="Times New Roman"/>
          <w:color w:val="000000"/>
        </w:rPr>
        <w:t>In all cases not governed by the Constitution and By-Laws of this club, Robert's Rules of Order shall apply.</w:t>
      </w:r>
    </w:p>
    <w:p w14:paraId="6D247F31" w14:textId="77777777" w:rsidR="006C1D49" w:rsidRPr="006C1D49" w:rsidRDefault="006C1D49" w:rsidP="006C1D49">
      <w:pPr>
        <w:spacing w:after="240"/>
        <w:rPr>
          <w:rFonts w:ascii="Times New Roman" w:eastAsia="Times New Roman" w:hAnsi="Times New Roman" w:cs="Times New Roman"/>
          <w:color w:val="000000"/>
        </w:rPr>
      </w:pPr>
    </w:p>
    <w:p w14:paraId="2C307430" w14:textId="77777777" w:rsidR="006C1D49" w:rsidRPr="006C1D49" w:rsidRDefault="006C1D49" w:rsidP="006C1D49">
      <w:pPr>
        <w:ind w:right="-720"/>
        <w:jc w:val="center"/>
        <w:rPr>
          <w:rFonts w:ascii="Times New Roman" w:eastAsia="Times New Roman" w:hAnsi="Times New Roman" w:cs="Times New Roman"/>
          <w:color w:val="000000"/>
        </w:rPr>
      </w:pPr>
      <w:r w:rsidRPr="006C1D49">
        <w:rPr>
          <w:rFonts w:ascii="Times New Roman" w:eastAsia="Times New Roman" w:hAnsi="Times New Roman" w:cs="Times New Roman"/>
          <w:b/>
          <w:bCs/>
          <w:i/>
          <w:iCs/>
          <w:color w:val="000000"/>
          <w:sz w:val="28"/>
          <w:szCs w:val="28"/>
        </w:rPr>
        <w:t>ARTICLE IX - AMENDMENT</w:t>
      </w:r>
    </w:p>
    <w:p w14:paraId="59E612CD" w14:textId="77777777" w:rsidR="006C1D49" w:rsidRPr="006C1D49" w:rsidRDefault="006C1D49" w:rsidP="006C1D49">
      <w:pPr>
        <w:rPr>
          <w:rFonts w:ascii="Times New Roman" w:eastAsia="Times New Roman" w:hAnsi="Times New Roman" w:cs="Times New Roman"/>
          <w:color w:val="000000"/>
        </w:rPr>
      </w:pPr>
    </w:p>
    <w:p w14:paraId="6A6C399B" w14:textId="77777777" w:rsidR="006C1D49" w:rsidRPr="006C1D49" w:rsidRDefault="006C1D49" w:rsidP="006C1D49">
      <w:pPr>
        <w:ind w:right="-720"/>
        <w:jc w:val="both"/>
        <w:rPr>
          <w:rFonts w:ascii="Times New Roman" w:eastAsia="Times New Roman" w:hAnsi="Times New Roman" w:cs="Times New Roman"/>
          <w:color w:val="000000"/>
        </w:rPr>
      </w:pPr>
      <w:r w:rsidRPr="006C1D49">
        <w:rPr>
          <w:rFonts w:ascii="Times New Roman" w:eastAsia="Times New Roman" w:hAnsi="Times New Roman" w:cs="Times New Roman"/>
          <w:color w:val="000000"/>
        </w:rPr>
        <w:t>Amendments to these By-laws will be proposed in writing by the review committee to the Board of Governors.  The proposed amendments will be presented at the next General Membership meeting and voted upon at that time.  The changes will become effective upon adoption by a majority vote of the voting members present.  The amendments will be subject to final approval by the 72d Air Base Wing Commander.  However, the Board of Governors may amend this Constitution whenever necessary to achieve compliance with any changes in Air Force regulations or directives; notification will be given to the membership within 28 days of any such amendments.</w:t>
      </w:r>
    </w:p>
    <w:p w14:paraId="52D992EF" w14:textId="3B5A9991" w:rsidR="006C1D49" w:rsidRPr="006C1D49" w:rsidRDefault="006C1D49" w:rsidP="006C1D49">
      <w:pPr>
        <w:rPr>
          <w:rFonts w:ascii="Times New Roman" w:eastAsia="Times New Roman" w:hAnsi="Times New Roman" w:cs="Times New Roman"/>
          <w:color w:val="000000"/>
        </w:rPr>
      </w:pPr>
      <w:r w:rsidRPr="006C1D49">
        <w:rPr>
          <w:rFonts w:ascii="Times New Roman" w:eastAsia="Times New Roman" w:hAnsi="Times New Roman" w:cs="Times New Roman"/>
          <w:color w:val="000000"/>
        </w:rPr>
        <w:br/>
      </w:r>
      <w:r w:rsidRPr="006C1D49">
        <w:rPr>
          <w:rFonts w:ascii="Times New Roman" w:eastAsia="Times New Roman" w:hAnsi="Times New Roman" w:cs="Times New Roman"/>
          <w:color w:val="000000"/>
        </w:rPr>
        <w:br/>
      </w:r>
      <w:r w:rsidRPr="006C1D49">
        <w:rPr>
          <w:rFonts w:ascii="Open Sans" w:eastAsia="Times New Roman" w:hAnsi="Open Sans" w:cs="Open Sans"/>
          <w:color w:val="000000"/>
          <w:sz w:val="18"/>
          <w:szCs w:val="18"/>
        </w:rPr>
        <w:t>___________________________________</w:t>
      </w:r>
    </w:p>
    <w:p w14:paraId="7FE6C871" w14:textId="54576E0D" w:rsidR="006C1D49" w:rsidRPr="00284825" w:rsidRDefault="00586D9F" w:rsidP="006C1D49">
      <w:pPr>
        <w:rPr>
          <w:rFonts w:ascii="Times New Roman" w:eastAsia="Times New Roman" w:hAnsi="Times New Roman" w:cs="Times New Roman"/>
          <w:strike/>
          <w:color w:val="000000" w:themeColor="text1"/>
        </w:rPr>
      </w:pPr>
      <w:r w:rsidRPr="00284825">
        <w:rPr>
          <w:rFonts w:ascii="Open Sans" w:eastAsia="Times New Roman" w:hAnsi="Open Sans" w:cs="Open Sans"/>
          <w:color w:val="000000" w:themeColor="text1"/>
          <w:sz w:val="18"/>
          <w:szCs w:val="18"/>
        </w:rPr>
        <w:t>Lindsy Branson, President</w:t>
      </w:r>
    </w:p>
    <w:p w14:paraId="53A48D49" w14:textId="77777777" w:rsidR="006C1D49" w:rsidRPr="006C1D49" w:rsidRDefault="006C1D49" w:rsidP="006C1D49">
      <w:pPr>
        <w:rPr>
          <w:rFonts w:ascii="Times New Roman" w:eastAsia="Times New Roman" w:hAnsi="Times New Roman" w:cs="Times New Roman"/>
          <w:color w:val="000000"/>
        </w:rPr>
      </w:pPr>
      <w:r w:rsidRPr="006C1D49">
        <w:rPr>
          <w:rFonts w:ascii="Open Sans" w:eastAsia="Times New Roman" w:hAnsi="Open Sans" w:cs="Open Sans"/>
          <w:color w:val="000000"/>
          <w:sz w:val="18"/>
          <w:szCs w:val="18"/>
        </w:rPr>
        <w:t>Tinker Spouses’ Club</w:t>
      </w:r>
    </w:p>
    <w:p w14:paraId="6ACD1BA2" w14:textId="77777777" w:rsidR="006C1D49" w:rsidRPr="006C1D49" w:rsidRDefault="006C1D49" w:rsidP="006C1D49">
      <w:pPr>
        <w:rPr>
          <w:rFonts w:ascii="Times New Roman" w:eastAsia="Times New Roman" w:hAnsi="Times New Roman" w:cs="Times New Roman"/>
          <w:color w:val="000000"/>
        </w:rPr>
      </w:pPr>
      <w:r w:rsidRPr="006C1D49">
        <w:rPr>
          <w:rFonts w:ascii="Open Sans" w:eastAsia="Times New Roman" w:hAnsi="Open Sans" w:cs="Open Sans"/>
          <w:color w:val="000000"/>
          <w:sz w:val="18"/>
          <w:szCs w:val="18"/>
        </w:rPr>
        <w:t>P.O. Box 45616</w:t>
      </w:r>
    </w:p>
    <w:p w14:paraId="59AA0831" w14:textId="77777777" w:rsidR="006C1D49" w:rsidRPr="006C1D49" w:rsidRDefault="006C1D49" w:rsidP="006C1D49">
      <w:pPr>
        <w:rPr>
          <w:rFonts w:ascii="Times New Roman" w:eastAsia="Times New Roman" w:hAnsi="Times New Roman" w:cs="Times New Roman"/>
          <w:color w:val="000000"/>
        </w:rPr>
      </w:pPr>
      <w:r w:rsidRPr="006C1D49">
        <w:rPr>
          <w:rFonts w:ascii="Open Sans" w:eastAsia="Times New Roman" w:hAnsi="Open Sans" w:cs="Open Sans"/>
          <w:color w:val="000000"/>
          <w:sz w:val="18"/>
          <w:szCs w:val="18"/>
        </w:rPr>
        <w:t>Tinker AFB, OK 73145</w:t>
      </w:r>
    </w:p>
    <w:p w14:paraId="6B0920D5" w14:textId="77777777" w:rsidR="006C1D49" w:rsidRPr="006C1D49" w:rsidRDefault="006C1D49" w:rsidP="006C1D49">
      <w:pPr>
        <w:spacing w:after="240"/>
        <w:rPr>
          <w:rFonts w:ascii="Times New Roman" w:eastAsia="Times New Roman" w:hAnsi="Times New Roman" w:cs="Times New Roman"/>
          <w:color w:val="000000"/>
        </w:rPr>
      </w:pPr>
    </w:p>
    <w:p w14:paraId="583D6DD5" w14:textId="77777777" w:rsidR="006C1D49" w:rsidRPr="006C1D49" w:rsidRDefault="006C1D49" w:rsidP="006C1D49">
      <w:pPr>
        <w:rPr>
          <w:rFonts w:ascii="Times New Roman" w:eastAsia="Times New Roman" w:hAnsi="Times New Roman" w:cs="Times New Roman"/>
          <w:color w:val="000000"/>
        </w:rPr>
      </w:pPr>
      <w:r w:rsidRPr="006C1D49">
        <w:rPr>
          <w:rFonts w:ascii="Open Sans" w:eastAsia="Times New Roman" w:hAnsi="Open Sans" w:cs="Open Sans"/>
          <w:color w:val="000000"/>
          <w:sz w:val="18"/>
          <w:szCs w:val="18"/>
        </w:rPr>
        <w:t>____________________________________</w:t>
      </w:r>
    </w:p>
    <w:p w14:paraId="47AB784B" w14:textId="7CAAF1AF" w:rsidR="006C1D49" w:rsidRPr="00284825" w:rsidRDefault="00586D9F" w:rsidP="006C1D49">
      <w:pPr>
        <w:rPr>
          <w:rFonts w:ascii="Times New Roman" w:eastAsia="Times New Roman" w:hAnsi="Times New Roman" w:cs="Times New Roman"/>
          <w:strike/>
          <w:color w:val="000000" w:themeColor="text1"/>
        </w:rPr>
      </w:pPr>
      <w:r w:rsidRPr="00284825">
        <w:rPr>
          <w:rFonts w:ascii="Open Sans" w:eastAsia="Times New Roman" w:hAnsi="Open Sans" w:cs="Open Sans"/>
          <w:color w:val="000000" w:themeColor="text1"/>
          <w:sz w:val="18"/>
          <w:szCs w:val="18"/>
        </w:rPr>
        <w:t xml:space="preserve">Kat Kosmala, Parliamentarian </w:t>
      </w:r>
    </w:p>
    <w:p w14:paraId="1832AF03" w14:textId="77777777" w:rsidR="006C1D49" w:rsidRPr="006C1D49" w:rsidRDefault="006C1D49" w:rsidP="006C1D49">
      <w:pPr>
        <w:rPr>
          <w:rFonts w:ascii="Times New Roman" w:eastAsia="Times New Roman" w:hAnsi="Times New Roman" w:cs="Times New Roman"/>
          <w:color w:val="000000"/>
        </w:rPr>
      </w:pPr>
      <w:r w:rsidRPr="006C1D49">
        <w:rPr>
          <w:rFonts w:ascii="Open Sans" w:eastAsia="Times New Roman" w:hAnsi="Open Sans" w:cs="Open Sans"/>
          <w:color w:val="000000"/>
          <w:sz w:val="18"/>
          <w:szCs w:val="18"/>
        </w:rPr>
        <w:t>Tinker Spouses’ Club</w:t>
      </w:r>
    </w:p>
    <w:p w14:paraId="6B70D0CB" w14:textId="77777777" w:rsidR="006C1D49" w:rsidRPr="006C1D49" w:rsidRDefault="006C1D49" w:rsidP="006C1D49">
      <w:pPr>
        <w:rPr>
          <w:rFonts w:ascii="Times New Roman" w:eastAsia="Times New Roman" w:hAnsi="Times New Roman" w:cs="Times New Roman"/>
          <w:color w:val="000000"/>
        </w:rPr>
      </w:pPr>
      <w:r w:rsidRPr="006C1D49">
        <w:rPr>
          <w:rFonts w:ascii="Open Sans" w:eastAsia="Times New Roman" w:hAnsi="Open Sans" w:cs="Open Sans"/>
          <w:color w:val="000000"/>
          <w:sz w:val="18"/>
          <w:szCs w:val="18"/>
        </w:rPr>
        <w:t>P.O. Box 45616</w:t>
      </w:r>
    </w:p>
    <w:p w14:paraId="3BC986D4" w14:textId="53EAA8B4" w:rsidR="006C1D49" w:rsidRPr="006C1D49" w:rsidRDefault="006C1D49" w:rsidP="00586D9F">
      <w:pPr>
        <w:rPr>
          <w:rFonts w:ascii="Times New Roman" w:eastAsia="Times New Roman" w:hAnsi="Times New Roman" w:cs="Times New Roman"/>
          <w:color w:val="000000"/>
        </w:rPr>
      </w:pPr>
      <w:r w:rsidRPr="006C1D49">
        <w:rPr>
          <w:rFonts w:ascii="Open Sans" w:eastAsia="Times New Roman" w:hAnsi="Open Sans" w:cs="Open Sans"/>
          <w:color w:val="000000"/>
          <w:sz w:val="18"/>
          <w:szCs w:val="18"/>
        </w:rPr>
        <w:t>Tinker AFB, OK 73145</w:t>
      </w:r>
      <w:r w:rsidRPr="006C1D49">
        <w:rPr>
          <w:rFonts w:ascii="Open Sans" w:eastAsia="Times New Roman" w:hAnsi="Open Sans" w:cs="Open Sans"/>
          <w:color w:val="000000"/>
          <w:sz w:val="20"/>
          <w:szCs w:val="20"/>
        </w:rPr>
        <w:br/>
      </w:r>
    </w:p>
    <w:p w14:paraId="3D46424A" w14:textId="77777777" w:rsidR="006C1D49" w:rsidRPr="006C1D49" w:rsidRDefault="006C1D49" w:rsidP="00424ACF">
      <w:pPr>
        <w:ind w:left="2160" w:hanging="2160"/>
        <w:rPr>
          <w:rFonts w:ascii="Times New Roman" w:eastAsia="Times New Roman" w:hAnsi="Times New Roman" w:cs="Times New Roman"/>
          <w:color w:val="000000"/>
        </w:rPr>
      </w:pPr>
      <w:r w:rsidRPr="006C1D49">
        <w:rPr>
          <w:rFonts w:ascii="Open Sans" w:eastAsia="Times New Roman" w:hAnsi="Open Sans" w:cs="Open Sans"/>
          <w:color w:val="000000"/>
          <w:sz w:val="20"/>
          <w:szCs w:val="20"/>
        </w:rPr>
        <w:t xml:space="preserve">Ratified by Membership Date:  </w:t>
      </w:r>
      <w:r w:rsidRPr="006C1D49">
        <w:rPr>
          <w:rFonts w:ascii="Open Sans" w:eastAsia="Times New Roman" w:hAnsi="Open Sans" w:cs="Open Sans"/>
          <w:color w:val="000000"/>
          <w:sz w:val="20"/>
          <w:szCs w:val="20"/>
        </w:rPr>
        <w:tab/>
      </w:r>
      <w:r w:rsidRPr="006C1D49">
        <w:rPr>
          <w:rFonts w:ascii="Open Sans" w:eastAsia="Times New Roman" w:hAnsi="Open Sans" w:cs="Open Sans"/>
          <w:color w:val="000000"/>
          <w:sz w:val="20"/>
          <w:szCs w:val="20"/>
        </w:rPr>
        <w:tab/>
      </w:r>
      <w:r w:rsidRPr="006C1D49">
        <w:rPr>
          <w:rFonts w:ascii="Open Sans" w:eastAsia="Times New Roman" w:hAnsi="Open Sans" w:cs="Open Sans"/>
          <w:color w:val="000000"/>
          <w:sz w:val="20"/>
          <w:szCs w:val="20"/>
        </w:rPr>
        <w:tab/>
        <w:t>      _____________</w:t>
      </w:r>
    </w:p>
    <w:p w14:paraId="4B69F177" w14:textId="77777777" w:rsidR="006C1D49" w:rsidRPr="006C1D49" w:rsidRDefault="006C1D49" w:rsidP="006C1D49">
      <w:pPr>
        <w:rPr>
          <w:rFonts w:ascii="Times New Roman" w:eastAsia="Times New Roman" w:hAnsi="Times New Roman" w:cs="Times New Roman"/>
          <w:color w:val="000000"/>
        </w:rPr>
      </w:pPr>
    </w:p>
    <w:p w14:paraId="3A61413D" w14:textId="77777777" w:rsidR="006C1D49" w:rsidRPr="006C1D49" w:rsidRDefault="006C1D49" w:rsidP="00424ACF">
      <w:pPr>
        <w:ind w:left="2160" w:hanging="2160"/>
        <w:rPr>
          <w:rFonts w:ascii="Times New Roman" w:eastAsia="Times New Roman" w:hAnsi="Times New Roman" w:cs="Times New Roman"/>
          <w:color w:val="000000"/>
        </w:rPr>
      </w:pPr>
      <w:r w:rsidRPr="006C1D49">
        <w:rPr>
          <w:rFonts w:ascii="Open Sans" w:eastAsia="Times New Roman" w:hAnsi="Open Sans" w:cs="Open Sans"/>
          <w:color w:val="000000"/>
          <w:sz w:val="20"/>
          <w:szCs w:val="20"/>
        </w:rPr>
        <w:t>Approved by 72</w:t>
      </w:r>
      <w:r w:rsidRPr="006C1D49">
        <w:rPr>
          <w:rFonts w:ascii="Open Sans" w:eastAsia="Times New Roman" w:hAnsi="Open Sans" w:cs="Open Sans"/>
          <w:color w:val="000000"/>
          <w:sz w:val="12"/>
          <w:szCs w:val="12"/>
          <w:vertAlign w:val="superscript"/>
        </w:rPr>
        <w:t>nd</w:t>
      </w:r>
      <w:r w:rsidRPr="006C1D49">
        <w:rPr>
          <w:rFonts w:ascii="Open Sans" w:eastAsia="Times New Roman" w:hAnsi="Open Sans" w:cs="Open Sans"/>
          <w:color w:val="000000"/>
          <w:sz w:val="20"/>
          <w:szCs w:val="20"/>
        </w:rPr>
        <w:t xml:space="preserve"> Air Base Wing Commander Date:  _____________</w:t>
      </w:r>
    </w:p>
    <w:p w14:paraId="4010A74A" w14:textId="77777777" w:rsidR="006C1D49" w:rsidRPr="006C1D49" w:rsidRDefault="006C1D49" w:rsidP="006C1D49">
      <w:pPr>
        <w:spacing w:after="240"/>
        <w:rPr>
          <w:rFonts w:ascii="Times New Roman" w:eastAsia="Times New Roman" w:hAnsi="Times New Roman" w:cs="Times New Roman"/>
        </w:rPr>
      </w:pPr>
    </w:p>
    <w:p w14:paraId="3A4F8F05" w14:textId="77777777" w:rsidR="003E7C61" w:rsidRDefault="00000000"/>
    <w:sectPr w:rsidR="003E7C61" w:rsidSect="00C5118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2E834" w14:textId="77777777" w:rsidR="00160626" w:rsidRDefault="00160626" w:rsidP="006C1D49">
      <w:r>
        <w:separator/>
      </w:r>
    </w:p>
  </w:endnote>
  <w:endnote w:type="continuationSeparator" w:id="0">
    <w:p w14:paraId="253DD4D8" w14:textId="77777777" w:rsidR="00160626" w:rsidRDefault="00160626" w:rsidP="006C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4472C4" w:themeFill="accent1"/>
      <w:tblCellMar>
        <w:left w:w="115" w:type="dxa"/>
        <w:right w:w="115" w:type="dxa"/>
      </w:tblCellMar>
      <w:tblLook w:val="04A0" w:firstRow="1" w:lastRow="0" w:firstColumn="1" w:lastColumn="0" w:noHBand="0" w:noVBand="1"/>
    </w:tblPr>
    <w:tblGrid>
      <w:gridCol w:w="4680"/>
      <w:gridCol w:w="4680"/>
    </w:tblGrid>
    <w:tr w:rsidR="006C1D49" w14:paraId="136115AE" w14:textId="77777777">
      <w:tc>
        <w:tcPr>
          <w:tcW w:w="2500" w:type="pct"/>
          <w:shd w:val="clear" w:color="auto" w:fill="4472C4" w:themeFill="accent1"/>
          <w:vAlign w:val="center"/>
        </w:tcPr>
        <w:p w14:paraId="7E9437D9" w14:textId="1409E7BA" w:rsidR="006C1D49" w:rsidRDefault="00000000">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2C8E1F11DDAB364AA65A4088157EFE51"/>
              </w:placeholder>
              <w:dataBinding w:prefixMappings="xmlns:ns0='http://purl.org/dc/elements/1.1/' xmlns:ns1='http://schemas.openxmlformats.org/package/2006/metadata/core-properties' " w:xpath="/ns1:coreProperties[1]/ns0:title[1]" w:storeItemID="{6C3C8BC8-F283-45AE-878A-BAB7291924A1}"/>
              <w:text/>
            </w:sdtPr>
            <w:sdtContent>
              <w:r w:rsidR="006C1D49">
                <w:rPr>
                  <w:caps/>
                  <w:color w:val="FFFFFF" w:themeColor="background1"/>
                  <w:sz w:val="18"/>
                  <w:szCs w:val="18"/>
                </w:rPr>
                <w:t>2022-2023 By-Laws</w:t>
              </w:r>
            </w:sdtContent>
          </w:sdt>
        </w:p>
      </w:tc>
      <w:tc>
        <w:tcPr>
          <w:tcW w:w="2500" w:type="pct"/>
          <w:shd w:val="clear" w:color="auto" w:fill="4472C4" w:themeFill="accent1"/>
          <w:vAlign w:val="center"/>
        </w:tcPr>
        <w:sdt>
          <w:sdtPr>
            <w:rPr>
              <w:caps/>
              <w:noProof/>
              <w:color w:val="FFFFFF" w:themeColor="background1"/>
              <w:sz w:val="18"/>
              <w:szCs w:val="18"/>
            </w:rPr>
            <w:alias w:val="Author"/>
            <w:tag w:val=""/>
            <w:id w:val="-1822267932"/>
            <w:placeholder>
              <w:docPart w:val="43262C09ABC0E647AE8683B73B82131C"/>
            </w:placeholder>
            <w:dataBinding w:prefixMappings="xmlns:ns0='http://purl.org/dc/elements/1.1/' xmlns:ns1='http://schemas.openxmlformats.org/package/2006/metadata/core-properties' " w:xpath="/ns1:coreProperties[1]/ns0:creator[1]" w:storeItemID="{6C3C8BC8-F283-45AE-878A-BAB7291924A1}"/>
            <w:text/>
          </w:sdtPr>
          <w:sdtContent>
            <w:p w14:paraId="172F79D1" w14:textId="18D7C703" w:rsidR="006C1D49" w:rsidRDefault="006C1D49">
              <w:pPr>
                <w:pStyle w:val="Footer"/>
                <w:tabs>
                  <w:tab w:val="clear" w:pos="4680"/>
                  <w:tab w:val="clear" w:pos="9360"/>
                </w:tabs>
                <w:spacing w:before="80" w:after="80"/>
                <w:jc w:val="right"/>
                <w:rPr>
                  <w:caps/>
                  <w:color w:val="FFFFFF" w:themeColor="background1"/>
                  <w:sz w:val="18"/>
                  <w:szCs w:val="18"/>
                </w:rPr>
              </w:pPr>
              <w:r>
                <w:rPr>
                  <w:caps/>
                  <w:noProof/>
                  <w:color w:val="FFFFFF" w:themeColor="background1"/>
                  <w:sz w:val="18"/>
                  <w:szCs w:val="18"/>
                </w:rPr>
                <w:fldChar w:fldCharType="begin"/>
              </w:r>
              <w:r>
                <w:rPr>
                  <w:caps/>
                  <w:noProof/>
                  <w:color w:val="FFFFFF" w:themeColor="background1"/>
                  <w:sz w:val="18"/>
                  <w:szCs w:val="18"/>
                </w:rPr>
                <w:instrText xml:space="preserve"> PAGE  \* MERGEFORMAT </w:instrText>
              </w:r>
              <w:r>
                <w:rPr>
                  <w:caps/>
                  <w:noProof/>
                  <w:color w:val="FFFFFF" w:themeColor="background1"/>
                  <w:sz w:val="18"/>
                  <w:szCs w:val="18"/>
                </w:rPr>
                <w:fldChar w:fldCharType="separate"/>
              </w:r>
              <w:r>
                <w:rPr>
                  <w:caps/>
                  <w:noProof/>
                  <w:color w:val="FFFFFF" w:themeColor="background1"/>
                  <w:sz w:val="18"/>
                  <w:szCs w:val="18"/>
                </w:rPr>
                <w:t>3</w:t>
              </w:r>
              <w:r>
                <w:rPr>
                  <w:caps/>
                  <w:noProof/>
                  <w:color w:val="FFFFFF" w:themeColor="background1"/>
                  <w:sz w:val="18"/>
                  <w:szCs w:val="18"/>
                </w:rPr>
                <w:fldChar w:fldCharType="end"/>
              </w:r>
            </w:p>
          </w:sdtContent>
        </w:sdt>
      </w:tc>
    </w:tr>
  </w:tbl>
  <w:p w14:paraId="65D9694D" w14:textId="77777777" w:rsidR="006C1D49" w:rsidRDefault="006C1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BBB47" w14:textId="77777777" w:rsidR="00160626" w:rsidRDefault="00160626" w:rsidP="006C1D49">
      <w:r>
        <w:separator/>
      </w:r>
    </w:p>
  </w:footnote>
  <w:footnote w:type="continuationSeparator" w:id="0">
    <w:p w14:paraId="38883D98" w14:textId="77777777" w:rsidR="00160626" w:rsidRDefault="00160626" w:rsidP="006C1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6FDCA" w14:textId="77777777" w:rsidR="006C1D49" w:rsidRDefault="006C1D49">
    <w:pPr>
      <w:pStyle w:val="Header"/>
    </w:pPr>
    <w:r>
      <w:rPr>
        <w:noProof/>
      </w:rPr>
      <mc:AlternateContent>
        <mc:Choice Requires="wps">
          <w:drawing>
            <wp:anchor distT="0" distB="0" distL="114300" distR="114300" simplePos="0" relativeHeight="251659264" behindDoc="0" locked="0" layoutInCell="1" allowOverlap="1" wp14:anchorId="14F31E41" wp14:editId="4DDC5E5B">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2C3E32FA" w14:textId="6B73669C" w:rsidR="006C1D49" w:rsidRDefault="006C1D49">
                              <w:pPr>
                                <w:pStyle w:val="NoSpacing"/>
                                <w:jc w:val="center"/>
                                <w:rPr>
                                  <w:b/>
                                  <w:caps/>
                                  <w:spacing w:val="20"/>
                                  <w:sz w:val="28"/>
                                  <w:szCs w:val="28"/>
                                </w:rPr>
                              </w:pPr>
                              <w:r>
                                <w:rPr>
                                  <w:b/>
                                  <w:caps/>
                                  <w:spacing w:val="20"/>
                                  <w:sz w:val="28"/>
                                  <w:szCs w:val="28"/>
                                </w:rPr>
                                <w:t>2022-2023 By-Laws</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14F31E41"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6k0WegIAAGAFAAAOAAAAZHJzL2Uyb0RvYy54bWysVFFv2yAQfp+0/4B4X+1kWdVFcaooVadJ&#13;&#10;VVutnfpMMNRImGNAYme/fgfYTtdVe5iWB+eA7767+7hjddm3mhyE8wpMRWdnJSXCcKiVea7o98fr&#13;&#10;DxeU+MBMzTQYUdGj8PRy/f7dqrNLMYcGdC0cQRLjl52taBOCXRaF541omT8DKwweSnAtC7h0z0Xt&#13;&#10;WIfsrS7mZXledOBq64AL73H3Kh/SdeKXUvBwJ6UXgeiKYm4hfV367uK3WK/Y8tkx2yg+pMH+IYuW&#13;&#10;KYNBJ6orFhjZO/UHVau4Aw8ynHFoC5BScZFqwGpm5atqHhpmRaoFxfF2ksn/P1p+e3iw9w5l6Kxf&#13;&#10;ejRjFb10bfzH/EifxDpOYok+EI6bn2eLRYmScjyaX3xcnC+imMXJ2TofvghoSTQq6vAukkTscOND&#13;&#10;ho6QGMuDVvW10jot4v2LrXbkwPDmQj8fyH9DaROxBqJXJow7xamSZIWjFhGnzTchiaox93lKJDXZ&#13;&#10;KQjjXJgwy0cNq0WO/anE3xh9TCsVmggjs8T4E/dAMCIzycidsxzw0VWkHp2cy78llp0njxQZTJic&#13;&#10;W2XAvUWgsaohcsaPImVpokqh3/UIieYO6uO9Iw7ysHjLrxXe4A3z4Z45nA68dJz4cIcfqaGrKAwW&#13;&#10;JQ24n2/tRzw2LZ5S0uG0VdT/2DMnKNFfDbZzaiYcz7RAfvdydzfumn27BWyHGb4pliczYoMeTemg&#13;&#10;fcIHYROj4REzHGNWlAc3LrYhTz8+KVxsNgmGo2hZuDEPlkfyKGzszMf+iTk7tG/Avr+FcSLZ8lUX&#13;&#10;Z2z0NLDZB5AqtfhJz0FyHOPUO8OTE9+Jl+uEOj2M618AAAD//wMAUEsDBBQABgAIAAAAIQCNaq2R&#13;&#10;3gAAAAkBAAAPAAAAZHJzL2Rvd25yZXYueG1sTI9BS8NAEIXvgv9hGcGLtBslVEmzKWoRxEOh1UOP&#13;&#10;0+wmG5KdDdlNE/+9Uy96efB4zJv35ZvZdeJshtB4UnC/TEAYKr1uqFbw9fm2eAIRIpLGzpNR8G0C&#13;&#10;bIrrqxwz7Sfam/Mh1oJLKGSowMbYZ1KG0hqHYel7Q5xVfnAY2Q611ANOXO46+ZAkK+mwIf5gsTev&#13;&#10;1pTtYXQKpvZY9bh7HLa7arR3tkxePt5bpW5v5u2a5XkNIpo5/l3AhYH3Q8HDTn4kHUSngGnir16y&#13;&#10;NGV7UpCmK5BFLv8TFD8AAAD//wMAUEsBAi0AFAAGAAgAAAAhALaDOJL+AAAA4QEAABMAAAAAAAAA&#13;&#10;AAAAAAAAAAAAAFtDb250ZW50X1R5cGVzXS54bWxQSwECLQAUAAYACAAAACEAOP0h/9YAAACUAQAA&#13;&#10;CwAAAAAAAAAAAAAAAAAvAQAAX3JlbHMvLnJlbHNQSwECLQAUAAYACAAAACEAoOpNFnoCAABgBQAA&#13;&#10;DgAAAAAAAAAAAAAAAAAuAgAAZHJzL2Uyb0RvYy54bWxQSwECLQAUAAYACAAAACEAjWqtkd4AAAAJ&#13;&#10;AQAADwAAAAAAAAAAAAAAAADUBAAAZHJzL2Rvd25yZXYueG1sUEsFBgAAAAAEAAQA8wAAAN8FAAAA&#13;&#10;AA==&#13;&#10;" fillcolor="#44546a [3215]"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2C3E32FA" w14:textId="6B73669C" w:rsidR="006C1D49" w:rsidRDefault="006C1D49">
                        <w:pPr>
                          <w:pStyle w:val="NoSpacing"/>
                          <w:jc w:val="center"/>
                          <w:rPr>
                            <w:b/>
                            <w:caps/>
                            <w:spacing w:val="20"/>
                            <w:sz w:val="28"/>
                            <w:szCs w:val="28"/>
                          </w:rPr>
                        </w:pPr>
                        <w:r>
                          <w:rPr>
                            <w:b/>
                            <w:caps/>
                            <w:spacing w:val="20"/>
                            <w:sz w:val="28"/>
                            <w:szCs w:val="28"/>
                          </w:rPr>
                          <w:t>2022-2023 By-Laws</w:t>
                        </w:r>
                      </w:p>
                    </w:sdtContent>
                  </w:sdt>
                </w:txbxContent>
              </v:textbox>
              <w10:wrap anchorx="page" anchory="page"/>
            </v:rect>
          </w:pict>
        </mc:Fallback>
      </mc:AlternateContent>
    </w:r>
  </w:p>
  <w:p w14:paraId="627E0F97" w14:textId="77777777" w:rsidR="006C1D49" w:rsidRDefault="006C1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30DE"/>
    <w:multiLevelType w:val="hybridMultilevel"/>
    <w:tmpl w:val="F2B80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0572D"/>
    <w:multiLevelType w:val="multilevel"/>
    <w:tmpl w:val="5EA0A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3A1F48"/>
    <w:multiLevelType w:val="multilevel"/>
    <w:tmpl w:val="6652E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D52682"/>
    <w:multiLevelType w:val="multilevel"/>
    <w:tmpl w:val="F93AE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8C37E8"/>
    <w:multiLevelType w:val="hybridMultilevel"/>
    <w:tmpl w:val="3A66A7F2"/>
    <w:lvl w:ilvl="0" w:tplc="678AA9E0">
      <w:start w:val="1"/>
      <w:numFmt w:val="lowerLetter"/>
      <w:lvlText w:val="%1."/>
      <w:lvlJc w:val="left"/>
      <w:pPr>
        <w:ind w:left="108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BB3DD8"/>
    <w:multiLevelType w:val="multilevel"/>
    <w:tmpl w:val="B364B9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7114BF"/>
    <w:multiLevelType w:val="hybridMultilevel"/>
    <w:tmpl w:val="38AA645C"/>
    <w:lvl w:ilvl="0" w:tplc="678AA9E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2F12921"/>
    <w:multiLevelType w:val="multilevel"/>
    <w:tmpl w:val="12709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5D6EB1"/>
    <w:multiLevelType w:val="multilevel"/>
    <w:tmpl w:val="7D3E4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B67F0D"/>
    <w:multiLevelType w:val="hybridMultilevel"/>
    <w:tmpl w:val="D974F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7E1969"/>
    <w:multiLevelType w:val="multilevel"/>
    <w:tmpl w:val="090EB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7C4A89"/>
    <w:multiLevelType w:val="multilevel"/>
    <w:tmpl w:val="82A8D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8B04EA"/>
    <w:multiLevelType w:val="multilevel"/>
    <w:tmpl w:val="84A40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4B4413"/>
    <w:multiLevelType w:val="multilevel"/>
    <w:tmpl w:val="BD5AD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14593E"/>
    <w:multiLevelType w:val="multilevel"/>
    <w:tmpl w:val="ACEC8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245284"/>
    <w:multiLevelType w:val="multilevel"/>
    <w:tmpl w:val="B0900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866977"/>
    <w:multiLevelType w:val="hybridMultilevel"/>
    <w:tmpl w:val="C6EE1B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52F0AA1"/>
    <w:multiLevelType w:val="hybridMultilevel"/>
    <w:tmpl w:val="CBA40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5C0A4A"/>
    <w:multiLevelType w:val="multilevel"/>
    <w:tmpl w:val="CADE5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F55705"/>
    <w:multiLevelType w:val="hybridMultilevel"/>
    <w:tmpl w:val="C6EE1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CE70C3"/>
    <w:multiLevelType w:val="multilevel"/>
    <w:tmpl w:val="8168E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2D0783"/>
    <w:multiLevelType w:val="multilevel"/>
    <w:tmpl w:val="A704EF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085D7A"/>
    <w:multiLevelType w:val="multilevel"/>
    <w:tmpl w:val="D5FA8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4C25C7"/>
    <w:multiLevelType w:val="hybridMultilevel"/>
    <w:tmpl w:val="D548A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376D6F"/>
    <w:multiLevelType w:val="hybridMultilevel"/>
    <w:tmpl w:val="1A8CC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8716392">
    <w:abstractNumId w:val="15"/>
  </w:num>
  <w:num w:numId="2" w16cid:durableId="1836727113">
    <w:abstractNumId w:val="20"/>
  </w:num>
  <w:num w:numId="3" w16cid:durableId="437406639">
    <w:abstractNumId w:val="11"/>
  </w:num>
  <w:num w:numId="4" w16cid:durableId="1064451347">
    <w:abstractNumId w:val="12"/>
  </w:num>
  <w:num w:numId="5" w16cid:durableId="984699870">
    <w:abstractNumId w:val="18"/>
  </w:num>
  <w:num w:numId="6" w16cid:durableId="1122724045">
    <w:abstractNumId w:val="18"/>
  </w:num>
  <w:num w:numId="7" w16cid:durableId="325596912">
    <w:abstractNumId w:val="21"/>
  </w:num>
  <w:num w:numId="8" w16cid:durableId="1267883651">
    <w:abstractNumId w:val="21"/>
  </w:num>
  <w:num w:numId="9" w16cid:durableId="534080062">
    <w:abstractNumId w:val="22"/>
  </w:num>
  <w:num w:numId="10" w16cid:durableId="683480366">
    <w:abstractNumId w:val="13"/>
  </w:num>
  <w:num w:numId="11" w16cid:durableId="722216038">
    <w:abstractNumId w:val="7"/>
  </w:num>
  <w:num w:numId="12" w16cid:durableId="249192698">
    <w:abstractNumId w:val="10"/>
  </w:num>
  <w:num w:numId="13" w16cid:durableId="763183782">
    <w:abstractNumId w:val="3"/>
  </w:num>
  <w:num w:numId="14" w16cid:durableId="454712316">
    <w:abstractNumId w:val="1"/>
  </w:num>
  <w:num w:numId="15" w16cid:durableId="259678998">
    <w:abstractNumId w:val="14"/>
  </w:num>
  <w:num w:numId="16" w16cid:durableId="304504001">
    <w:abstractNumId w:val="2"/>
  </w:num>
  <w:num w:numId="17" w16cid:durableId="377317486">
    <w:abstractNumId w:val="8"/>
  </w:num>
  <w:num w:numId="18" w16cid:durableId="34620510">
    <w:abstractNumId w:val="5"/>
  </w:num>
  <w:num w:numId="19" w16cid:durableId="374892855">
    <w:abstractNumId w:val="5"/>
    <w:lvlOverride w:ilvl="0">
      <w:lvl w:ilvl="0">
        <w:start w:val="1"/>
        <w:numFmt w:val="lowerLetter"/>
        <w:lvlText w:val="%1."/>
        <w:lvlJc w:val="left"/>
        <w:pPr>
          <w:ind w:left="3780" w:hanging="360"/>
        </w:pPr>
      </w:lvl>
    </w:lvlOverride>
    <w:lvlOverride w:ilvl="1">
      <w:lvl w:ilvl="1">
        <w:start w:val="1"/>
        <w:numFmt w:val="lowerLetter"/>
        <w:lvlText w:val="%2."/>
        <w:lvlJc w:val="left"/>
        <w:pPr>
          <w:ind w:left="4500" w:hanging="360"/>
        </w:pPr>
      </w:lvl>
    </w:lvlOverride>
    <w:lvlOverride w:ilvl="2">
      <w:lvl w:ilvl="2">
        <w:start w:val="1"/>
        <w:numFmt w:val="lowerRoman"/>
        <w:lvlText w:val="%3."/>
        <w:lvlJc w:val="right"/>
        <w:pPr>
          <w:ind w:left="5220" w:hanging="180"/>
        </w:pPr>
      </w:lvl>
    </w:lvlOverride>
    <w:lvlOverride w:ilvl="3">
      <w:lvl w:ilvl="3">
        <w:start w:val="1"/>
        <w:numFmt w:val="decimal"/>
        <w:lvlText w:val="%4."/>
        <w:lvlJc w:val="left"/>
        <w:pPr>
          <w:ind w:left="5940" w:hanging="360"/>
        </w:pPr>
      </w:lvl>
    </w:lvlOverride>
    <w:lvlOverride w:ilvl="4">
      <w:lvl w:ilvl="4" w:tentative="1">
        <w:start w:val="1"/>
        <w:numFmt w:val="lowerLetter"/>
        <w:lvlText w:val="%5."/>
        <w:lvlJc w:val="left"/>
        <w:pPr>
          <w:ind w:left="6660" w:hanging="360"/>
        </w:pPr>
      </w:lvl>
    </w:lvlOverride>
    <w:lvlOverride w:ilvl="5">
      <w:lvl w:ilvl="5" w:tentative="1">
        <w:start w:val="1"/>
        <w:numFmt w:val="lowerRoman"/>
        <w:lvlText w:val="%6."/>
        <w:lvlJc w:val="right"/>
        <w:pPr>
          <w:ind w:left="7380" w:hanging="180"/>
        </w:pPr>
      </w:lvl>
    </w:lvlOverride>
    <w:lvlOverride w:ilvl="6">
      <w:lvl w:ilvl="6" w:tentative="1">
        <w:start w:val="1"/>
        <w:numFmt w:val="decimal"/>
        <w:lvlText w:val="%7."/>
        <w:lvlJc w:val="left"/>
        <w:pPr>
          <w:ind w:left="8100" w:hanging="360"/>
        </w:pPr>
      </w:lvl>
    </w:lvlOverride>
    <w:lvlOverride w:ilvl="7">
      <w:lvl w:ilvl="7" w:tentative="1">
        <w:start w:val="1"/>
        <w:numFmt w:val="lowerLetter"/>
        <w:lvlText w:val="%8."/>
        <w:lvlJc w:val="left"/>
        <w:pPr>
          <w:ind w:left="8820" w:hanging="360"/>
        </w:pPr>
      </w:lvl>
    </w:lvlOverride>
    <w:lvlOverride w:ilvl="8">
      <w:lvl w:ilvl="8" w:tentative="1">
        <w:start w:val="1"/>
        <w:numFmt w:val="lowerRoman"/>
        <w:lvlText w:val="%9."/>
        <w:lvlJc w:val="right"/>
        <w:pPr>
          <w:ind w:left="9540" w:hanging="180"/>
        </w:pPr>
      </w:lvl>
    </w:lvlOverride>
  </w:num>
  <w:num w:numId="20" w16cid:durableId="105542600">
    <w:abstractNumId w:val="5"/>
  </w:num>
  <w:num w:numId="21" w16cid:durableId="105542600">
    <w:abstractNumId w:val="5"/>
  </w:num>
  <w:num w:numId="22" w16cid:durableId="604576193">
    <w:abstractNumId w:val="9"/>
  </w:num>
  <w:num w:numId="23" w16cid:durableId="651176219">
    <w:abstractNumId w:val="6"/>
  </w:num>
  <w:num w:numId="24" w16cid:durableId="1060202843">
    <w:abstractNumId w:val="4"/>
  </w:num>
  <w:num w:numId="25" w16cid:durableId="1601378781">
    <w:abstractNumId w:val="23"/>
  </w:num>
  <w:num w:numId="26" w16cid:durableId="1335692267">
    <w:abstractNumId w:val="24"/>
  </w:num>
  <w:num w:numId="27" w16cid:durableId="84033345">
    <w:abstractNumId w:val="19"/>
  </w:num>
  <w:num w:numId="28" w16cid:durableId="913515390">
    <w:abstractNumId w:val="16"/>
  </w:num>
  <w:num w:numId="29" w16cid:durableId="1875650464">
    <w:abstractNumId w:val="17"/>
  </w:num>
  <w:num w:numId="30" w16cid:durableId="918174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D49"/>
    <w:rsid w:val="00055BDD"/>
    <w:rsid w:val="00087B19"/>
    <w:rsid w:val="00160626"/>
    <w:rsid w:val="00284825"/>
    <w:rsid w:val="002944FB"/>
    <w:rsid w:val="00424ACF"/>
    <w:rsid w:val="00506E4D"/>
    <w:rsid w:val="00586D9F"/>
    <w:rsid w:val="005D238D"/>
    <w:rsid w:val="006C1D49"/>
    <w:rsid w:val="006D35E3"/>
    <w:rsid w:val="0080391B"/>
    <w:rsid w:val="00920B4C"/>
    <w:rsid w:val="009E4BD4"/>
    <w:rsid w:val="00B84DA4"/>
    <w:rsid w:val="00C5118A"/>
    <w:rsid w:val="00E8608C"/>
    <w:rsid w:val="00FD2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A36F4"/>
  <w15:chartTrackingRefBased/>
  <w15:docId w15:val="{6BE0661D-4C4C-D642-8D96-35D7F3B1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C1D4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D4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C1D49"/>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6C1D49"/>
  </w:style>
  <w:style w:type="paragraph" w:styleId="Header">
    <w:name w:val="header"/>
    <w:basedOn w:val="Normal"/>
    <w:link w:val="HeaderChar"/>
    <w:uiPriority w:val="99"/>
    <w:unhideWhenUsed/>
    <w:rsid w:val="006C1D49"/>
    <w:pPr>
      <w:tabs>
        <w:tab w:val="center" w:pos="4680"/>
        <w:tab w:val="right" w:pos="9360"/>
      </w:tabs>
    </w:pPr>
  </w:style>
  <w:style w:type="character" w:customStyle="1" w:styleId="HeaderChar">
    <w:name w:val="Header Char"/>
    <w:basedOn w:val="DefaultParagraphFont"/>
    <w:link w:val="Header"/>
    <w:uiPriority w:val="99"/>
    <w:rsid w:val="006C1D49"/>
  </w:style>
  <w:style w:type="paragraph" w:styleId="Footer">
    <w:name w:val="footer"/>
    <w:basedOn w:val="Normal"/>
    <w:link w:val="FooterChar"/>
    <w:uiPriority w:val="99"/>
    <w:unhideWhenUsed/>
    <w:rsid w:val="006C1D49"/>
    <w:pPr>
      <w:tabs>
        <w:tab w:val="center" w:pos="4680"/>
        <w:tab w:val="right" w:pos="9360"/>
      </w:tabs>
    </w:pPr>
  </w:style>
  <w:style w:type="character" w:customStyle="1" w:styleId="FooterChar">
    <w:name w:val="Footer Char"/>
    <w:basedOn w:val="DefaultParagraphFont"/>
    <w:link w:val="Footer"/>
    <w:uiPriority w:val="99"/>
    <w:rsid w:val="006C1D49"/>
  </w:style>
  <w:style w:type="paragraph" w:styleId="NoSpacing">
    <w:name w:val="No Spacing"/>
    <w:uiPriority w:val="1"/>
    <w:qFormat/>
    <w:rsid w:val="006C1D49"/>
    <w:rPr>
      <w:rFonts w:eastAsiaTheme="minorEastAsia"/>
      <w:sz w:val="22"/>
      <w:szCs w:val="22"/>
      <w:lang w:eastAsia="zh-CN"/>
    </w:rPr>
  </w:style>
  <w:style w:type="character" w:styleId="PageNumber">
    <w:name w:val="page number"/>
    <w:basedOn w:val="DefaultParagraphFont"/>
    <w:uiPriority w:val="99"/>
    <w:semiHidden/>
    <w:unhideWhenUsed/>
    <w:rsid w:val="006C1D49"/>
  </w:style>
  <w:style w:type="paragraph" w:styleId="ListParagraph">
    <w:name w:val="List Paragraph"/>
    <w:basedOn w:val="Normal"/>
    <w:uiPriority w:val="34"/>
    <w:qFormat/>
    <w:rsid w:val="006D3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09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8E1F11DDAB364AA65A4088157EFE51"/>
        <w:category>
          <w:name w:val="General"/>
          <w:gallery w:val="placeholder"/>
        </w:category>
        <w:types>
          <w:type w:val="bbPlcHdr"/>
        </w:types>
        <w:behaviors>
          <w:behavior w:val="content"/>
        </w:behaviors>
        <w:guid w:val="{8EF69E75-2DCC-B147-B040-ACFBB7111A08}"/>
      </w:docPartPr>
      <w:docPartBody>
        <w:p w:rsidR="00991C4E" w:rsidRDefault="00C34AF3" w:rsidP="00C34AF3">
          <w:pPr>
            <w:pStyle w:val="2C8E1F11DDAB364AA65A4088157EFE51"/>
          </w:pPr>
          <w:r>
            <w:rPr>
              <w:caps/>
              <w:color w:val="FFFFFF" w:themeColor="background1"/>
              <w:sz w:val="18"/>
              <w:szCs w:val="18"/>
            </w:rPr>
            <w:t>[Document title]</w:t>
          </w:r>
        </w:p>
      </w:docPartBody>
    </w:docPart>
    <w:docPart>
      <w:docPartPr>
        <w:name w:val="43262C09ABC0E647AE8683B73B82131C"/>
        <w:category>
          <w:name w:val="General"/>
          <w:gallery w:val="placeholder"/>
        </w:category>
        <w:types>
          <w:type w:val="bbPlcHdr"/>
        </w:types>
        <w:behaviors>
          <w:behavior w:val="content"/>
        </w:behaviors>
        <w:guid w:val="{9133CEFA-EF99-D54E-85D4-DB92367ECE67}"/>
      </w:docPartPr>
      <w:docPartBody>
        <w:p w:rsidR="00991C4E" w:rsidRDefault="00C34AF3" w:rsidP="00C34AF3">
          <w:pPr>
            <w:pStyle w:val="43262C09ABC0E647AE8683B73B82131C"/>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AF3"/>
    <w:rsid w:val="00110C21"/>
    <w:rsid w:val="0036403E"/>
    <w:rsid w:val="00923930"/>
    <w:rsid w:val="00991C4E"/>
    <w:rsid w:val="00C3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8E1F11DDAB364AA65A4088157EFE51">
    <w:name w:val="2C8E1F11DDAB364AA65A4088157EFE51"/>
    <w:rsid w:val="00C34AF3"/>
  </w:style>
  <w:style w:type="paragraph" w:customStyle="1" w:styleId="43262C09ABC0E647AE8683B73B82131C">
    <w:name w:val="43262C09ABC0E647AE8683B73B82131C"/>
    <w:rsid w:val="00C34A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D58D8-0A08-504C-BB91-F5F80F77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7</Pages>
  <Words>2511</Words>
  <Characters>14314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By-Laws</dc:title>
  <dc:subject/>
  <dc:creator>3</dc:creator>
  <cp:keywords/>
  <dc:description/>
  <cp:lastModifiedBy>Lindsy Branson</cp:lastModifiedBy>
  <cp:revision>1</cp:revision>
  <cp:lastPrinted>2022-06-23T21:15:00Z</cp:lastPrinted>
  <dcterms:created xsi:type="dcterms:W3CDTF">2022-06-23T21:15:00Z</dcterms:created>
  <dcterms:modified xsi:type="dcterms:W3CDTF">2022-10-13T17:33:00Z</dcterms:modified>
</cp:coreProperties>
</file>